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59DF86CF" w:rsidR="00343560" w:rsidRPr="00B266B0" w:rsidRDefault="00343560" w:rsidP="0034356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25bis</w:t>
      </w:r>
      <w:r w:rsidRPr="00B266B0">
        <w:rPr>
          <w:bCs/>
          <w:noProof w:val="0"/>
          <w:sz w:val="24"/>
          <w:szCs w:val="24"/>
        </w:rPr>
        <w:tab/>
      </w:r>
      <w:r w:rsidR="00E81A01" w:rsidRPr="00E81A01">
        <w:rPr>
          <w:bCs/>
          <w:noProof w:val="0"/>
          <w:sz w:val="24"/>
          <w:szCs w:val="24"/>
        </w:rPr>
        <w:t>R3-245596</w:t>
      </w:r>
    </w:p>
    <w:p w14:paraId="1822B173" w14:textId="7483E665" w:rsidR="00343560" w:rsidRPr="00B1063A" w:rsidRDefault="00343560" w:rsidP="00343560">
      <w:pPr>
        <w:pStyle w:val="Header"/>
        <w:tabs>
          <w:tab w:val="right" w:pos="9639"/>
        </w:tabs>
        <w:rPr>
          <w:bCs/>
          <w:noProof w:val="0"/>
          <w:sz w:val="24"/>
          <w:szCs w:val="24"/>
          <w:lang w:val="en-US"/>
        </w:rPr>
      </w:pPr>
      <w:r>
        <w:rPr>
          <w:rFonts w:cs="Arial"/>
          <w:sz w:val="24"/>
          <w:szCs w:val="24"/>
          <w:lang w:val="en-US"/>
        </w:rPr>
        <w:t>Hefei, China</w:t>
      </w:r>
      <w:r w:rsidRPr="00782170">
        <w:rPr>
          <w:rFonts w:cs="Arial"/>
          <w:sz w:val="24"/>
          <w:szCs w:val="24"/>
          <w:lang w:val="en-US"/>
        </w:rPr>
        <w:t xml:space="preserve">, </w:t>
      </w:r>
      <w:r>
        <w:rPr>
          <w:rFonts w:cs="Arial"/>
          <w:sz w:val="24"/>
          <w:szCs w:val="24"/>
          <w:lang w:val="en-US"/>
        </w:rPr>
        <w:t xml:space="preserve">14 </w:t>
      </w:r>
      <w:r w:rsidRPr="00782170">
        <w:rPr>
          <w:rFonts w:cs="Arial"/>
          <w:sz w:val="24"/>
          <w:szCs w:val="24"/>
          <w:lang w:val="en-US"/>
        </w:rPr>
        <w:t xml:space="preserve">– </w:t>
      </w:r>
      <w:r>
        <w:rPr>
          <w:rFonts w:cs="Arial"/>
          <w:sz w:val="24"/>
          <w:szCs w:val="24"/>
          <w:lang w:val="en-US"/>
        </w:rPr>
        <w:t>18</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w:t>
      </w:r>
      <w:r>
        <w:rPr>
          <w:rFonts w:cs="Arial"/>
          <w:sz w:val="24"/>
          <w:szCs w:val="24"/>
          <w:lang w:val="en-US"/>
        </w:rPr>
        <w:t>4</w:t>
      </w:r>
    </w:p>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34AFF8A4"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96C1D">
        <w:rPr>
          <w:rFonts w:cs="Arial"/>
          <w:b/>
          <w:sz w:val="24"/>
          <w:lang w:val="en-US" w:eastAsia="ja-JP"/>
        </w:rPr>
        <w:t>8.1</w:t>
      </w:r>
    </w:p>
    <w:p w14:paraId="47FEC04C" w14:textId="6ED9F1C7"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3240CF6" w14:textId="65EA77A7" w:rsidR="00343560" w:rsidRDefault="00343560" w:rsidP="003435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1663">
        <w:rPr>
          <w:rFonts w:ascii="Arial" w:hAnsi="Arial" w:cs="Arial"/>
          <w:b/>
          <w:bCs/>
          <w:sz w:val="24"/>
        </w:rPr>
        <w:t xml:space="preserve">Discussion on the reply </w:t>
      </w:r>
      <w:r w:rsidR="00BC077A" w:rsidRPr="00BC077A">
        <w:rPr>
          <w:rFonts w:ascii="Arial" w:hAnsi="Arial" w:cs="Arial"/>
          <w:b/>
          <w:bCs/>
          <w:sz w:val="24"/>
        </w:rPr>
        <w:t xml:space="preserve">LS on </w:t>
      </w:r>
      <w:r w:rsidR="00BC077A">
        <w:rPr>
          <w:rFonts w:ascii="Arial" w:hAnsi="Arial" w:cs="Arial"/>
          <w:b/>
          <w:bCs/>
          <w:sz w:val="24"/>
        </w:rPr>
        <w:t>T</w:t>
      </w:r>
      <w:r w:rsidR="00BC077A" w:rsidRPr="00BC077A">
        <w:rPr>
          <w:rFonts w:ascii="Arial" w:hAnsi="Arial" w:cs="Arial"/>
          <w:b/>
          <w:bCs/>
          <w:sz w:val="24"/>
        </w:rPr>
        <w:t xml:space="preserve">erminology </w:t>
      </w:r>
      <w:r w:rsidR="00BC077A">
        <w:rPr>
          <w:rFonts w:ascii="Arial" w:hAnsi="Arial" w:cs="Arial"/>
          <w:b/>
          <w:bCs/>
          <w:sz w:val="24"/>
        </w:rPr>
        <w:t>D</w:t>
      </w:r>
      <w:r w:rsidR="00BC077A" w:rsidRPr="00BC077A">
        <w:rPr>
          <w:rFonts w:ascii="Arial" w:hAnsi="Arial" w:cs="Arial"/>
          <w:b/>
          <w:bCs/>
          <w:sz w:val="24"/>
        </w:rPr>
        <w:t>efinitions for AI-ML in</w:t>
      </w:r>
      <w:r w:rsidR="00BC077A" w:rsidRPr="005A3127">
        <w:rPr>
          <w:rFonts w:ascii="Arial" w:hAnsi="Arial" w:cs="Arial"/>
          <w:b/>
          <w:bCs/>
          <w:sz w:val="22"/>
          <w:szCs w:val="22"/>
        </w:rPr>
        <w:t xml:space="preserve"> NG-RAN</w:t>
      </w:r>
      <w:r w:rsidR="00BC077A">
        <w:rPr>
          <w:rFonts w:ascii="Arial" w:hAnsi="Arial" w:cs="Arial"/>
          <w:b/>
          <w:bCs/>
          <w:sz w:val="22"/>
          <w:szCs w:val="22"/>
        </w:rPr>
        <w:t xml:space="preserve"> </w:t>
      </w:r>
    </w:p>
    <w:p w14:paraId="6911FBAD" w14:textId="77777777"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343560" w:rsidRPr="006E13D1" w:rsidRDefault="00343560" w:rsidP="00343560">
      <w:pPr>
        <w:pStyle w:val="Heading1"/>
      </w:pPr>
      <w:r w:rsidRPr="006E13D1">
        <w:t>1</w:t>
      </w:r>
      <w:r w:rsidRPr="006E13D1">
        <w:tab/>
      </w:r>
      <w:r>
        <w:t>Introduction</w:t>
      </w:r>
    </w:p>
    <w:p w14:paraId="06899077" w14:textId="77777777" w:rsidR="0001785D" w:rsidRDefault="00BC077A" w:rsidP="00343560">
      <w:r>
        <w:t>RAN3 agreed to use SA5 definitions from TS 28.105 related to AI/ML Model Training and AI/ML Model Inference</w:t>
      </w:r>
      <w:r w:rsidR="0001785D">
        <w:t xml:space="preserve"> as follows:</w:t>
      </w:r>
      <w:r>
        <w:t xml:space="preserve"> </w:t>
      </w:r>
    </w:p>
    <w:p w14:paraId="18134150" w14:textId="77777777" w:rsidR="0001785D" w:rsidRPr="0001785D" w:rsidRDefault="0001785D" w:rsidP="0001785D">
      <w:pPr>
        <w:pStyle w:val="ListParagraph"/>
        <w:numPr>
          <w:ilvl w:val="0"/>
          <w:numId w:val="28"/>
        </w:numPr>
        <w:ind w:leftChars="0"/>
        <w:rPr>
          <w:rFonts w:ascii="Times New Roman" w:eastAsia="Times New Roman" w:hAnsi="Times New Roman"/>
          <w:szCs w:val="20"/>
          <w:lang w:eastAsia="en-US"/>
        </w:rPr>
      </w:pPr>
      <w:r w:rsidRPr="0001785D">
        <w:rPr>
          <w:rFonts w:ascii="Times New Roman" w:eastAsia="Times New Roman" w:hAnsi="Times New Roman"/>
          <w:szCs w:val="20"/>
          <w:lang w:eastAsia="en-US"/>
        </w:rPr>
        <w:t>AI/ML Model Training: follows the definition of “ML model training” as specified in clause 3.1 of TS 28.105.</w:t>
      </w:r>
      <w:r w:rsidRPr="0001785D">
        <w:rPr>
          <w:rFonts w:ascii="Times New Roman" w:eastAsia="Times New Roman" w:hAnsi="Times New Roman"/>
          <w:szCs w:val="20"/>
          <w:lang w:eastAsia="en-US"/>
        </w:rPr>
        <w:br/>
      </w:r>
    </w:p>
    <w:p w14:paraId="35BD509C" w14:textId="77777777" w:rsidR="0001785D" w:rsidRPr="0001785D" w:rsidRDefault="0001785D" w:rsidP="0001785D">
      <w:pPr>
        <w:pStyle w:val="ListParagraph"/>
        <w:numPr>
          <w:ilvl w:val="0"/>
          <w:numId w:val="28"/>
        </w:numPr>
        <w:ind w:leftChars="0"/>
        <w:rPr>
          <w:rFonts w:ascii="Times New Roman" w:eastAsia="Times New Roman" w:hAnsi="Times New Roman"/>
          <w:szCs w:val="20"/>
          <w:lang w:eastAsia="en-US"/>
        </w:rPr>
      </w:pPr>
      <w:r w:rsidRPr="0001785D">
        <w:rPr>
          <w:rFonts w:ascii="Times New Roman" w:eastAsia="Times New Roman" w:hAnsi="Times New Roman"/>
          <w:szCs w:val="20"/>
          <w:lang w:eastAsia="en-US"/>
        </w:rPr>
        <w:t>AI/ML Model Inference: follows the definition of “AI/ML inference” as specified in clause 3.1 of TS 28.105.</w:t>
      </w:r>
    </w:p>
    <w:p w14:paraId="0FF71FDE" w14:textId="77777777" w:rsidR="00B2245F" w:rsidRDefault="00B2245F" w:rsidP="00343560"/>
    <w:p w14:paraId="7F141B67" w14:textId="25A8F9D7" w:rsidR="00BC077A" w:rsidRDefault="00BC077A" w:rsidP="00343560">
      <w:r>
        <w:t>Towards this end, RAN3 sent an LS to SA5 and RAN2 in [1] to inform them that we reference the definitions by SA5 in our specifications TS 38.300 and TS 38.401. For this reason, RAN3 asked SA5 to inform RAN WGs if they decided to modify the referenced definitions.</w:t>
      </w:r>
      <w:r w:rsidR="000D248E">
        <w:t xml:space="preserve"> </w:t>
      </w:r>
      <w:r w:rsidR="00CF4FF3">
        <w:t xml:space="preserve">In </w:t>
      </w:r>
      <w:r w:rsidR="00D200B7">
        <w:t xml:space="preserve">this meeting, RAN3 received </w:t>
      </w:r>
      <w:r w:rsidR="00B94DF7">
        <w:t xml:space="preserve">an </w:t>
      </w:r>
      <w:r w:rsidR="00D200B7">
        <w:t xml:space="preserve">LS from SA5 </w:t>
      </w:r>
      <w:r w:rsidR="00374A72">
        <w:t>in [2]</w:t>
      </w:r>
      <w:r w:rsidR="003E2238">
        <w:t xml:space="preserve"> in which SA5 </w:t>
      </w:r>
      <w:r w:rsidR="00F14725">
        <w:t xml:space="preserve">informed RAN3 </w:t>
      </w:r>
      <w:r w:rsidR="008908E0">
        <w:t>and RAN2 that SA5 has recently up</w:t>
      </w:r>
      <w:r w:rsidR="00CD2597">
        <w:t>dated their terminologies in TS 28.105.</w:t>
      </w:r>
      <w:r w:rsidR="00392C8C">
        <w:t xml:space="preserve"> In this paper we provide some</w:t>
      </w:r>
      <w:r w:rsidR="007105D6">
        <w:t xml:space="preserve"> additional</w:t>
      </w:r>
      <w:r w:rsidR="00392C8C">
        <w:t xml:space="preserve"> discussion relat</w:t>
      </w:r>
      <w:r w:rsidR="008F332E">
        <w:t>ed to AI/ML terminology.</w:t>
      </w:r>
    </w:p>
    <w:p w14:paraId="40AFD012" w14:textId="1345D606" w:rsidR="00343560" w:rsidRPr="00017BB2" w:rsidRDefault="00343560" w:rsidP="00343560">
      <w:pPr>
        <w:pStyle w:val="Heading1"/>
      </w:pPr>
      <w:r w:rsidRPr="006E13D1">
        <w:t>2</w:t>
      </w:r>
      <w:r w:rsidRPr="006E13D1">
        <w:tab/>
      </w:r>
      <w:r>
        <w:t>Discussion</w:t>
      </w:r>
    </w:p>
    <w:p w14:paraId="51175F95" w14:textId="3DAC1010" w:rsidR="00080344" w:rsidRDefault="00AA754B" w:rsidP="00850F9B">
      <w:pPr>
        <w:rPr>
          <w:lang w:val="en-US"/>
        </w:rPr>
      </w:pPr>
      <w:r>
        <w:rPr>
          <w:lang w:val="en-US"/>
        </w:rPr>
        <w:t>The updated definitions by SA5</w:t>
      </w:r>
      <w:r w:rsidR="001642B9">
        <w:rPr>
          <w:lang w:val="en-US"/>
        </w:rPr>
        <w:t xml:space="preserve"> in TS 28.105 v18.4.0</w:t>
      </w:r>
      <w:r>
        <w:rPr>
          <w:lang w:val="en-US"/>
        </w:rPr>
        <w:t xml:space="preserve"> are the following:</w:t>
      </w:r>
    </w:p>
    <w:p w14:paraId="0D29E3A2" w14:textId="77777777" w:rsidR="00AA754B" w:rsidRPr="00AA754B" w:rsidRDefault="00AA754B" w:rsidP="00AA754B">
      <w:r w:rsidRPr="00AA754B">
        <w:rPr>
          <w:b/>
        </w:rPr>
        <w:t>ML model training:</w:t>
      </w:r>
      <w:r w:rsidRPr="00AA754B">
        <w:t xml:space="preserve"> a process performed by an ML training function to take training data, run it through an </w:t>
      </w:r>
      <w:r w:rsidRPr="00AA754B">
        <w:rPr>
          <w:highlight w:val="yellow"/>
        </w:rPr>
        <w:t>ML model algorithm</w:t>
      </w:r>
      <w:r w:rsidRPr="00AA754B">
        <w:t>, derive the associated loss and adjust the parameterization of that ML model iteratively based on the computed loss and generate the trained ML model.</w:t>
      </w:r>
    </w:p>
    <w:p w14:paraId="49C6414D" w14:textId="55C3FB0B" w:rsidR="001642B9" w:rsidRPr="00AA754B" w:rsidRDefault="00AA754B" w:rsidP="00AA754B">
      <w:r w:rsidRPr="00AA754B">
        <w:rPr>
          <w:b/>
          <w:bCs/>
        </w:rPr>
        <w:t>AI/ML inference</w:t>
      </w:r>
      <w:r w:rsidRPr="00AA754B">
        <w:t xml:space="preserve">: a process of running a set of input data through a trained </w:t>
      </w:r>
      <w:r w:rsidRPr="00AA754B">
        <w:rPr>
          <w:highlight w:val="yellow"/>
        </w:rPr>
        <w:t>ML model</w:t>
      </w:r>
      <w:r w:rsidRPr="00AA754B">
        <w:t xml:space="preserve"> to produce set of output data, such as predictions.</w:t>
      </w:r>
    </w:p>
    <w:p w14:paraId="59BB2689" w14:textId="5E42393F" w:rsidR="00AA754B" w:rsidRPr="00AA754B" w:rsidRDefault="00AA754B" w:rsidP="00AA754B">
      <w:r w:rsidRPr="00AA754B">
        <w:t>NOTE 5:</w:t>
      </w:r>
      <w:r w:rsidRPr="00AA754B">
        <w:tab/>
        <w:t>the inference represents the process to realize the AI capabilities by utilizing a trained ML model and other AI enablers if needed, hence the AI/ML prefix is used when referring to inference as compared to training and testing.</w:t>
      </w:r>
    </w:p>
    <w:p w14:paraId="340C6977" w14:textId="77777777" w:rsidR="00543609" w:rsidRDefault="00543609" w:rsidP="00543609">
      <w:r w:rsidRPr="00543609">
        <w:rPr>
          <w:b/>
          <w:highlight w:val="yellow"/>
        </w:rPr>
        <w:t>ML model</w:t>
      </w:r>
      <w:r w:rsidRPr="00F17505">
        <w:rPr>
          <w:b/>
        </w:rPr>
        <w:t>:</w:t>
      </w:r>
      <w:r w:rsidRPr="00F17505">
        <w:rPr>
          <w:rFonts w:ascii="Arial" w:hAnsi="Arial" w:cs="Arial"/>
          <w:color w:val="202124"/>
          <w:shd w:val="clear" w:color="auto" w:fill="FFFFFF"/>
        </w:rPr>
        <w:t xml:space="preserve"> </w:t>
      </w:r>
      <w:bookmarkStart w:id="1" w:name="_Hlk167973149"/>
      <w:r w:rsidRPr="00D821B2">
        <w:t xml:space="preserve">a manageable representation of an </w:t>
      </w:r>
      <w:r w:rsidRPr="00543609">
        <w:rPr>
          <w:highlight w:val="yellow"/>
        </w:rPr>
        <w:t>ML model</w:t>
      </w:r>
      <w:bookmarkEnd w:id="1"/>
      <w:r w:rsidRPr="00543609">
        <w:rPr>
          <w:highlight w:val="yellow"/>
        </w:rPr>
        <w:t xml:space="preserve"> algorithm</w:t>
      </w:r>
      <w:r>
        <w:t>.</w:t>
      </w:r>
    </w:p>
    <w:p w14:paraId="5B36D890" w14:textId="77777777" w:rsidR="00543609" w:rsidRPr="00D821B2" w:rsidRDefault="00543609" w:rsidP="00543609">
      <w:pPr>
        <w:pStyle w:val="NO"/>
      </w:pPr>
      <w:r w:rsidRPr="00D821B2">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621F0073" w14:textId="77777777" w:rsidR="00543609" w:rsidRDefault="00543609" w:rsidP="00543609">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5DE1A1E3" w14:textId="1995A815" w:rsidR="00543609" w:rsidRDefault="00543609" w:rsidP="00BC29B1">
      <w:pPr>
        <w:pStyle w:val="NO"/>
      </w:pPr>
      <w:r w:rsidRPr="00D821B2">
        <w:t>NOTE 3:</w:t>
      </w:r>
      <w:r>
        <w:tab/>
      </w:r>
      <w:r w:rsidRPr="00D821B2">
        <w:t>ML model may include metadata. Metadata may include e.g. information related to the trained model, and applicable runtime context.</w:t>
      </w:r>
    </w:p>
    <w:p w14:paraId="03D41585" w14:textId="35AF991A" w:rsidR="00AA754B" w:rsidRDefault="00A24936" w:rsidP="00850F9B">
      <w:r>
        <w:t>The old AI/ML definitions in</w:t>
      </w:r>
      <w:r w:rsidR="00AA754B">
        <w:t xml:space="preserve"> TS 28.</w:t>
      </w:r>
      <w:r w:rsidR="001642B9">
        <w:t>105 v18.3.0</w:t>
      </w:r>
      <w:r>
        <w:t xml:space="preserve"> are the following:</w:t>
      </w:r>
    </w:p>
    <w:p w14:paraId="5C060139" w14:textId="77777777" w:rsidR="001642B9" w:rsidRDefault="001642B9" w:rsidP="001642B9">
      <w:r w:rsidRPr="00F17505">
        <w:rPr>
          <w:b/>
        </w:rPr>
        <w:t>ML model training:</w:t>
      </w:r>
      <w:r w:rsidRPr="00F17505">
        <w:rPr>
          <w:lang w:eastAsia="en-GB"/>
        </w:rPr>
        <w:t xml:space="preserve">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w:t>
      </w:r>
      <w:r w:rsidRPr="001642B9">
        <w:rPr>
          <w:highlight w:val="yellow"/>
        </w:rPr>
        <w:t>ML model</w:t>
      </w:r>
      <w:r w:rsidRPr="00F17505">
        <w:t>, derive the associated loss and adjust the parameterization of that ML model based on the computed loss</w:t>
      </w:r>
      <w:r>
        <w:t>.</w:t>
      </w:r>
    </w:p>
    <w:p w14:paraId="6154E69B" w14:textId="77777777" w:rsidR="001642B9" w:rsidRDefault="001642B9" w:rsidP="001642B9">
      <w:r w:rsidRPr="001642B9">
        <w:rPr>
          <w:b/>
          <w:bCs/>
        </w:rPr>
        <w:lastRenderedPageBreak/>
        <w:t>AI/ML inference</w:t>
      </w:r>
      <w:r>
        <w:t xml:space="preserve">: refers to the process of running a set of input data through a trained </w:t>
      </w:r>
      <w:r w:rsidRPr="001642B9">
        <w:rPr>
          <w:highlight w:val="yellow"/>
        </w:rPr>
        <w:t>ML entity</w:t>
      </w:r>
      <w:r>
        <w:t xml:space="preserve"> to produce set of output data, such as predictions.</w:t>
      </w:r>
    </w:p>
    <w:p w14:paraId="71EE580D" w14:textId="77777777" w:rsidR="00543609" w:rsidRDefault="00543609" w:rsidP="00543609">
      <w:r w:rsidRPr="00543609">
        <w:rPr>
          <w:b/>
          <w:highlight w:val="yellow"/>
        </w:rPr>
        <w:t>ML entity</w:t>
      </w:r>
      <w:r w:rsidRPr="00F17505">
        <w:rPr>
          <w:b/>
        </w:rPr>
        <w:t>:</w:t>
      </w:r>
      <w:r w:rsidRPr="00D91157">
        <w:t xml:space="preserve"> </w:t>
      </w:r>
      <w:r>
        <w:t>a manageable artifact of an ML model.</w:t>
      </w:r>
    </w:p>
    <w:p w14:paraId="6BD25378" w14:textId="7ED905F2" w:rsidR="00BC29B1" w:rsidRDefault="00543609" w:rsidP="00BC29B1">
      <w:pPr>
        <w:pStyle w:val="NO"/>
      </w:pPr>
      <w:r>
        <w:t>NOTE 1:</w:t>
      </w:r>
      <w:r>
        <w:tab/>
        <w:t xml:space="preserve">An ML entity may contain metadata related to the model. Metadata may include e.g. the applicable runtime context for the ML model. </w:t>
      </w:r>
    </w:p>
    <w:p w14:paraId="4AE606F0" w14:textId="663C91EA" w:rsidR="00AA754B" w:rsidRDefault="00BC29B1" w:rsidP="00850F9B">
      <w:r>
        <w:t>Comparing the definitions of TS 28.105 v18.3.0 and TS 28.105 v18.4.0 we observe that despite the minor redefinition of an ML entity to an ML Model and of an ML Model to ML algorithm they do not create any impacts when used by RAN3.</w:t>
      </w:r>
    </w:p>
    <w:p w14:paraId="0920D217" w14:textId="03F85F16" w:rsidR="00BC29B1" w:rsidRDefault="00BC29B1" w:rsidP="00850F9B">
      <w:pPr>
        <w:rPr>
          <w:b/>
          <w:bCs/>
        </w:rPr>
      </w:pPr>
      <w:r w:rsidRPr="00BC29B1">
        <w:rPr>
          <w:b/>
          <w:bCs/>
        </w:rPr>
        <w:t>Observation</w:t>
      </w:r>
      <w:r w:rsidR="001C1E35">
        <w:rPr>
          <w:b/>
          <w:bCs/>
        </w:rPr>
        <w:t xml:space="preserve"> 1</w:t>
      </w:r>
      <w:r w:rsidRPr="00BC29B1">
        <w:rPr>
          <w:b/>
          <w:bCs/>
        </w:rPr>
        <w:t>: The updated definitions in TS 28.105 v18.4.0 by SA5 do not have any impacts in RAN3.</w:t>
      </w:r>
    </w:p>
    <w:p w14:paraId="0E7FBED5" w14:textId="4B6A708A" w:rsidR="00BC29B1" w:rsidRDefault="00BC29B1" w:rsidP="00850F9B">
      <w:r w:rsidRPr="00BC29B1">
        <w:t>However,</w:t>
      </w:r>
      <w:r>
        <w:t xml:space="preserve"> taking a closer look into the definitions we observe a different type of discrepancy. In TR 37.817 we had defined Model Training as follows:</w:t>
      </w:r>
    </w:p>
    <w:p w14:paraId="17E1939B" w14:textId="77777777" w:rsidR="00BC29B1" w:rsidRDefault="00BC29B1" w:rsidP="00BC29B1">
      <w:pPr>
        <w:pStyle w:val="B1"/>
      </w:pPr>
      <w:r>
        <w:t xml:space="preserve">Model Training is a function that performs the </w:t>
      </w:r>
      <w:r w:rsidRPr="00BC29B1">
        <w:rPr>
          <w:highlight w:val="yellow"/>
        </w:rPr>
        <w:t>AI/ML model training</w:t>
      </w:r>
      <w:r w:rsidRPr="00A5083E">
        <w:t xml:space="preserve">, </w:t>
      </w:r>
      <w:r w:rsidRPr="00BC29B1">
        <w:rPr>
          <w:highlight w:val="yellow"/>
        </w:rPr>
        <w:t>validation</w:t>
      </w:r>
      <w:r w:rsidRPr="00A5083E">
        <w:t xml:space="preserve">, and </w:t>
      </w:r>
      <w:r w:rsidRPr="00BC29B1">
        <w:rPr>
          <w:highlight w:val="yellow"/>
        </w:rPr>
        <w:t>testing</w:t>
      </w:r>
      <w:r>
        <w:t xml:space="preserve"> </w:t>
      </w:r>
      <w:r w:rsidRPr="00C0192C">
        <w:rPr>
          <w:lang w:val="en-US"/>
        </w:rPr>
        <w:t>which may generate model performance metrics as part of the model testing procedure</w:t>
      </w:r>
      <w:r>
        <w:t xml:space="preserve">. </w:t>
      </w:r>
      <w:r w:rsidRPr="00AC7C8D">
        <w:t xml:space="preserve">The </w:t>
      </w:r>
      <w:r>
        <w:t>Model T</w:t>
      </w:r>
      <w:r w:rsidRPr="00AC7C8D">
        <w:t xml:space="preserve">raining </w:t>
      </w:r>
      <w:r>
        <w:t>function</w:t>
      </w:r>
      <w:r w:rsidRPr="00AC7C8D">
        <w:t xml:space="preserve"> is also responsible for data preparation (</w:t>
      </w:r>
      <w:r>
        <w:t>e.g.,</w:t>
      </w:r>
      <w:r w:rsidRPr="00AC7C8D">
        <w:t xml:space="preserve"> data pre-processing and cleaning, formatting, and transformation</w:t>
      </w:r>
      <w:r>
        <w:t xml:space="preserve">) </w:t>
      </w:r>
      <w:r w:rsidRPr="00A5083E">
        <w:t>based on Training Data delivered by a Data Collection function</w:t>
      </w:r>
      <w:r>
        <w:t>, if required</w:t>
      </w:r>
      <w:r w:rsidRPr="00AC7C8D">
        <w:t xml:space="preserve">. </w:t>
      </w:r>
    </w:p>
    <w:p w14:paraId="43E861F9" w14:textId="77777777" w:rsidR="00BC29B1" w:rsidRPr="00C0192C" w:rsidRDefault="00BC29B1" w:rsidP="00BC29B1">
      <w:pPr>
        <w:pStyle w:val="B2"/>
        <w:rPr>
          <w:lang w:val="en-US"/>
        </w:rPr>
      </w:pPr>
      <w:r>
        <w:t>-</w:t>
      </w:r>
      <w:r>
        <w:tab/>
      </w:r>
      <w:r w:rsidRPr="00C0192C">
        <w:rPr>
          <w:lang w:val="en-US"/>
        </w:rPr>
        <w:t xml:space="preserve">Model Deployment/Update: Used to initially deploy a trained, validated, and tested AI/ML model to the Model Inference function or to deliver an updated model to the Model Inference function. </w:t>
      </w:r>
    </w:p>
    <w:p w14:paraId="67122313" w14:textId="77777777" w:rsidR="00CB3802" w:rsidRDefault="00BC29B1" w:rsidP="00CB3802">
      <w:pPr>
        <w:pStyle w:val="B3"/>
        <w:rPr>
          <w:lang w:val="en-US"/>
        </w:rPr>
      </w:pPr>
      <w:r>
        <w:t>-</w:t>
      </w:r>
      <w:r>
        <w:tab/>
      </w:r>
      <w:r w:rsidRPr="00C0192C">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p>
    <w:p w14:paraId="575DB24A" w14:textId="2C32C9AA" w:rsidR="00A24936" w:rsidRDefault="00A24936" w:rsidP="00CB3802">
      <w:pPr>
        <w:pStyle w:val="B3"/>
        <w:ind w:left="0" w:firstLine="0"/>
        <w:rPr>
          <w:lang w:val="en-US"/>
        </w:rPr>
      </w:pPr>
      <w:r>
        <w:rPr>
          <w:lang w:val="en-US"/>
        </w:rPr>
        <w:t>Also, in</w:t>
      </w:r>
      <w:r w:rsidR="00350574">
        <w:rPr>
          <w:lang w:val="en-US"/>
        </w:rPr>
        <w:t xml:space="preserve"> </w:t>
      </w:r>
      <w:r w:rsidR="00381E2B">
        <w:rPr>
          <w:lang w:val="en-US"/>
        </w:rPr>
        <w:t>clause 4.1</w:t>
      </w:r>
      <w:r w:rsidR="00D67EB0">
        <w:rPr>
          <w:lang w:val="en-US"/>
        </w:rPr>
        <w:t xml:space="preserve"> High Level Principles</w:t>
      </w:r>
      <w:r w:rsidR="00381E2B">
        <w:rPr>
          <w:lang w:val="en-US"/>
        </w:rPr>
        <w:t xml:space="preserve"> of TR 37.817 it sa</w:t>
      </w:r>
      <w:r w:rsidR="00D67EB0">
        <w:rPr>
          <w:lang w:val="en-US"/>
        </w:rPr>
        <w:t xml:space="preserve">ys: </w:t>
      </w:r>
      <w:r w:rsidR="00D67EB0">
        <w:tab/>
        <w:t>“</w:t>
      </w:r>
      <w:r w:rsidR="00D67EB0" w:rsidRPr="00A5083E">
        <w:t xml:space="preserve">An AI/ML model used in a Model Inference function has to be initially </w:t>
      </w:r>
      <w:r w:rsidR="00D67EB0" w:rsidRPr="00F87F9A">
        <w:rPr>
          <w:highlight w:val="yellow"/>
        </w:rPr>
        <w:t>trained, validated and tested by the Model Training function</w:t>
      </w:r>
      <w:r w:rsidR="00D67EB0" w:rsidRPr="00A5083E">
        <w:t xml:space="preserve"> before deployment.</w:t>
      </w:r>
      <w:r w:rsidR="00D67EB0">
        <w:t>”</w:t>
      </w:r>
    </w:p>
    <w:p w14:paraId="7F7F39AE" w14:textId="05E701E5" w:rsidR="00580FC4" w:rsidRPr="00F87F9A" w:rsidRDefault="00580FC4" w:rsidP="00F87F9A">
      <w:r>
        <w:rPr>
          <w:lang w:val="en-US"/>
        </w:rPr>
        <w:t>With the conclusion of TR 37.817 stating that “</w:t>
      </w:r>
      <w:r w:rsidRPr="00F87F9A">
        <w:rPr>
          <w:highlight w:val="yellow"/>
        </w:rPr>
        <w:t>The high-level principles captured in section 4.1 of TR</w:t>
      </w:r>
      <w:r w:rsidR="00EF78CD">
        <w:rPr>
          <w:highlight w:val="yellow"/>
        </w:rPr>
        <w:t xml:space="preserve"> </w:t>
      </w:r>
      <w:r w:rsidRPr="00F87F9A">
        <w:rPr>
          <w:highlight w:val="yellow"/>
        </w:rPr>
        <w:t>37TR37.817 shall remain valid during normative phase</w:t>
      </w:r>
      <w:r w:rsidRPr="002F7AB7">
        <w:t>, while the functional framework captured in section 4.2 of TR</w:t>
      </w:r>
      <w:r w:rsidR="00EF78CD">
        <w:t xml:space="preserve"> </w:t>
      </w:r>
      <w:r w:rsidRPr="002F7AB7">
        <w:t>37TR37.817 should be used as a guideline in normative phase.</w:t>
      </w:r>
      <w:r>
        <w:t>”</w:t>
      </w:r>
    </w:p>
    <w:p w14:paraId="4E68212A" w14:textId="27917468" w:rsidR="00A24936" w:rsidRPr="00F87F9A" w:rsidRDefault="00067812" w:rsidP="00CB3802">
      <w:pPr>
        <w:pStyle w:val="B3"/>
        <w:ind w:left="0" w:firstLine="0"/>
        <w:rPr>
          <w:b/>
          <w:bCs/>
          <w:lang w:val="en-US"/>
        </w:rPr>
      </w:pPr>
      <w:r w:rsidRPr="00F87F9A">
        <w:rPr>
          <w:b/>
          <w:bCs/>
          <w:lang w:val="en-US"/>
        </w:rPr>
        <w:t>Observation</w:t>
      </w:r>
      <w:r w:rsidR="00155354" w:rsidRPr="00F87F9A">
        <w:rPr>
          <w:b/>
          <w:bCs/>
          <w:lang w:val="en-US"/>
        </w:rPr>
        <w:t xml:space="preserve"> 2</w:t>
      </w:r>
      <w:r w:rsidRPr="00F87F9A">
        <w:rPr>
          <w:b/>
          <w:bCs/>
          <w:lang w:val="en-US"/>
        </w:rPr>
        <w:t xml:space="preserve">: </w:t>
      </w:r>
      <w:r w:rsidR="00EF76C9" w:rsidRPr="00F87F9A">
        <w:rPr>
          <w:b/>
          <w:bCs/>
          <w:lang w:val="en-US"/>
        </w:rPr>
        <w:t xml:space="preserve">Model Training function in </w:t>
      </w:r>
      <w:r w:rsidR="00155354" w:rsidRPr="00F87F9A">
        <w:rPr>
          <w:b/>
          <w:bCs/>
          <w:lang w:val="en-US"/>
        </w:rPr>
        <w:t>assumed to do training, validation and testing according to RAN3.</w:t>
      </w:r>
    </w:p>
    <w:p w14:paraId="4D97A703" w14:textId="592A7F72" w:rsidR="00BC29B1" w:rsidRDefault="00BC29B1" w:rsidP="00CB3802">
      <w:pPr>
        <w:pStyle w:val="B3"/>
        <w:ind w:left="0" w:firstLine="0"/>
        <w:rPr>
          <w:lang w:val="en-US"/>
        </w:rPr>
      </w:pPr>
      <w:r>
        <w:rPr>
          <w:lang w:val="en-US"/>
        </w:rPr>
        <w:t xml:space="preserve">However, looking into the details of the AI/ML operational workflow in TS 28.105 </w:t>
      </w:r>
      <w:r w:rsidR="00CB3802">
        <w:rPr>
          <w:lang w:val="en-US"/>
        </w:rPr>
        <w:t xml:space="preserve">clause 4a.0 </w:t>
      </w:r>
      <w:r>
        <w:rPr>
          <w:lang w:val="en-US"/>
        </w:rPr>
        <w:t>and the corresponding definition of ML Model Training we observe that it contains only the validation aspect, while ML Testing is performed by a separate task:</w:t>
      </w:r>
    </w:p>
    <w:p w14:paraId="6C16CDF0" w14:textId="77777777" w:rsidR="00774447" w:rsidRDefault="00774447" w:rsidP="00774447">
      <w:pPr>
        <w:keepNext/>
        <w:jc w:val="center"/>
      </w:pPr>
      <w:r>
        <w:object w:dxaOrig="11748" w:dyaOrig="4188" w14:anchorId="32587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6.25pt" o:ole="">
            <v:imagedata r:id="rId12" o:title=""/>
          </v:shape>
          <o:OLEObject Type="Embed" ProgID="Visio.Drawing.15" ShapeID="_x0000_i1025" DrawAspect="Content" ObjectID="_1789428174" r:id="rId13"/>
        </w:object>
      </w:r>
    </w:p>
    <w:p w14:paraId="68BA4A6E" w14:textId="4961EBD5" w:rsidR="00774447" w:rsidRDefault="00774447" w:rsidP="00774447">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D32C5">
        <w:t>ML model lifecycle</w:t>
      </w:r>
      <w:r>
        <w:t xml:space="preserve"> (figure 4a.0-1, TS 28.105 v18.4.0)</w:t>
      </w:r>
    </w:p>
    <w:p w14:paraId="45EBD40E" w14:textId="0335164E" w:rsidR="00CB3802" w:rsidRDefault="00CB3802" w:rsidP="00CB3802">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rsidRPr="00774447">
        <w:rPr>
          <w:highlight w:val="yellow"/>
        </w:rPr>
        <w:t>training, including initial training and re-training</w:t>
      </w:r>
      <w:r>
        <w:t>, of an ML model or a group of ML models</w:t>
      </w:r>
      <w:r w:rsidRPr="0049166C">
        <w:t xml:space="preserve">. </w:t>
      </w:r>
      <w:r>
        <w:t xml:space="preserve">It also </w:t>
      </w:r>
      <w:r w:rsidRPr="00774447">
        <w:rPr>
          <w:highlight w:val="yellow"/>
        </w:rPr>
        <w:t>includes validation</w:t>
      </w:r>
      <w:r w:rsidRPr="0049166C">
        <w:t xml:space="preserve"> of the ML </w:t>
      </w:r>
      <w:r>
        <w:t>model</w:t>
      </w:r>
      <w:r w:rsidRPr="0049166C">
        <w:t xml:space="preserve"> to evaluate the performance when </w:t>
      </w:r>
      <w:r>
        <w:t xml:space="preserve">the ML 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30B6B3B2" w14:textId="0CE19A5F" w:rsidR="00CB3802" w:rsidRDefault="00CB3802" w:rsidP="00CB3802">
      <w:r w:rsidRPr="00774447">
        <w:rPr>
          <w:b/>
          <w:highlight w:val="yellow"/>
        </w:rPr>
        <w:lastRenderedPageBreak/>
        <w:t>ML model testing</w:t>
      </w:r>
      <w:r w:rsidRPr="0049166C">
        <w:rPr>
          <w:b/>
          <w:bCs/>
        </w:rPr>
        <w:t xml:space="preserve">: </w:t>
      </w:r>
      <w:r w:rsidRPr="00774447">
        <w:rPr>
          <w:highlight w:val="yellow"/>
        </w:rPr>
        <w:t>testing of a validated ML model</w:t>
      </w:r>
      <w:r w:rsidRPr="0049166C">
        <w:t xml:space="preserve"> to evaluate the performance of the trained ML </w:t>
      </w:r>
      <w:r>
        <w:t>model</w:t>
      </w:r>
      <w:r w:rsidRPr="0049166C">
        <w:t xml:space="preserve"> </w:t>
      </w:r>
      <w:r>
        <w:t>when it performs on testing data</w:t>
      </w:r>
      <w:r w:rsidRPr="0049166C">
        <w:t>. If the testing result meets the expectation</w:t>
      </w:r>
      <w:r>
        <w:t>s</w:t>
      </w:r>
      <w:r w:rsidRPr="0049166C">
        <w:t xml:space="preserve">, the ML </w:t>
      </w:r>
      <w:r>
        <w:t>model</w:t>
      </w:r>
      <w:r w:rsidRPr="0049166C">
        <w:t xml:space="preserve"> may </w:t>
      </w:r>
      <w:r>
        <w:t xml:space="preserve">proceed to the next step </w:t>
      </w:r>
      <w:r w:rsidRPr="00D821B2">
        <w:rPr>
          <w:lang w:val="en-US"/>
        </w:rPr>
        <w:t>If the testing result does not meet the expectations, the ML model needs to be re-trained.</w:t>
      </w:r>
    </w:p>
    <w:p w14:paraId="108B2229" w14:textId="264DA050" w:rsidR="00BC29B1" w:rsidRDefault="00774447" w:rsidP="00850F9B">
      <w:r>
        <w:t>Therefore to maintain consistency with our framework we need to update our references</w:t>
      </w:r>
      <w:r w:rsidR="009E4D9C">
        <w:t xml:space="preserve"> to TS 28.105</w:t>
      </w:r>
      <w:r>
        <w:t xml:space="preserve">. </w:t>
      </w:r>
    </w:p>
    <w:p w14:paraId="5F4C7D0A" w14:textId="2C914A65" w:rsidR="00774447" w:rsidRPr="00D209B5" w:rsidRDefault="00774447" w:rsidP="00850F9B">
      <w:pPr>
        <w:rPr>
          <w:b/>
          <w:bCs/>
        </w:rPr>
      </w:pPr>
      <w:r w:rsidRPr="00D209B5">
        <w:rPr>
          <w:b/>
          <w:bCs/>
        </w:rPr>
        <w:t>Proposal</w:t>
      </w:r>
      <w:r w:rsidR="001C1E35">
        <w:rPr>
          <w:b/>
          <w:bCs/>
        </w:rPr>
        <w:t xml:space="preserve"> 1</w:t>
      </w:r>
      <w:r w:rsidRPr="00D209B5">
        <w:rPr>
          <w:b/>
          <w:bCs/>
        </w:rPr>
        <w:t xml:space="preserve">: Update references </w:t>
      </w:r>
      <w:r w:rsidR="00273F2B">
        <w:rPr>
          <w:b/>
          <w:bCs/>
        </w:rPr>
        <w:t>within</w:t>
      </w:r>
      <w:r w:rsidR="00273F2B" w:rsidRPr="00D209B5">
        <w:rPr>
          <w:b/>
          <w:bCs/>
        </w:rPr>
        <w:t xml:space="preserve"> </w:t>
      </w:r>
      <w:r w:rsidRPr="00D209B5">
        <w:rPr>
          <w:b/>
          <w:bCs/>
        </w:rPr>
        <w:t xml:space="preserve">TS 38.300 and TS 38.401 </w:t>
      </w:r>
      <w:r w:rsidR="009E4D9C">
        <w:rPr>
          <w:b/>
          <w:bCs/>
        </w:rPr>
        <w:t xml:space="preserve">to TS 28.105 </w:t>
      </w:r>
      <w:r w:rsidRPr="00D209B5">
        <w:rPr>
          <w:b/>
          <w:bCs/>
        </w:rPr>
        <w:t>as follows:</w:t>
      </w:r>
    </w:p>
    <w:p w14:paraId="1AC09267" w14:textId="636353CA" w:rsidR="00774447" w:rsidRPr="00D209B5" w:rsidRDefault="00774447" w:rsidP="004E3565">
      <w:pPr>
        <w:pStyle w:val="ListParagraph"/>
        <w:numPr>
          <w:ilvl w:val="0"/>
          <w:numId w:val="28"/>
        </w:numPr>
        <w:ind w:leftChars="0" w:left="567" w:hanging="207"/>
        <w:rPr>
          <w:rFonts w:ascii="Times New Roman" w:eastAsia="Times New Roman" w:hAnsi="Times New Roman"/>
          <w:b/>
          <w:bCs/>
          <w:szCs w:val="20"/>
          <w:lang w:eastAsia="en-US"/>
        </w:rPr>
      </w:pPr>
      <w:r w:rsidRPr="00D209B5">
        <w:rPr>
          <w:rFonts w:ascii="Times New Roman" w:eastAsia="Times New Roman" w:hAnsi="Times New Roman"/>
          <w:b/>
          <w:bCs/>
          <w:szCs w:val="20"/>
          <w:lang w:eastAsia="en-US"/>
        </w:rPr>
        <w:t xml:space="preserve">AI/ML Model Training: </w:t>
      </w:r>
      <w:r w:rsidR="00E86A74">
        <w:rPr>
          <w:b/>
          <w:bCs/>
        </w:rPr>
        <w:t>comprises</w:t>
      </w:r>
      <w:r w:rsidR="00E86A74" w:rsidRPr="0074045E">
        <w:rPr>
          <w:b/>
          <w:bCs/>
        </w:rPr>
        <w:t xml:space="preserve"> </w:t>
      </w:r>
      <w:r w:rsidR="004E3565">
        <w:rPr>
          <w:rFonts w:ascii="Times New Roman" w:eastAsia="Times New Roman" w:hAnsi="Times New Roman"/>
          <w:b/>
          <w:bCs/>
          <w:szCs w:val="20"/>
          <w:lang w:eastAsia="en-US"/>
        </w:rPr>
        <w:t xml:space="preserve">of “ML model training” and “ML model testing” </w:t>
      </w:r>
      <w:r w:rsidRPr="00D209B5">
        <w:rPr>
          <w:rFonts w:ascii="Times New Roman" w:eastAsia="Times New Roman" w:hAnsi="Times New Roman"/>
          <w:b/>
          <w:bCs/>
          <w:szCs w:val="20"/>
          <w:lang w:eastAsia="en-US"/>
        </w:rPr>
        <w:t xml:space="preserve">as </w:t>
      </w:r>
      <w:r w:rsidR="00F441B3" w:rsidRPr="00D209B5">
        <w:rPr>
          <w:rFonts w:ascii="Times New Roman" w:eastAsia="Times New Roman" w:hAnsi="Times New Roman"/>
          <w:b/>
          <w:bCs/>
          <w:szCs w:val="20"/>
          <w:lang w:eastAsia="en-US"/>
        </w:rPr>
        <w:t xml:space="preserve">specified in clause 3.1 </w:t>
      </w:r>
      <w:r w:rsidR="00F441B3">
        <w:rPr>
          <w:rFonts w:ascii="Times New Roman" w:eastAsia="Times New Roman" w:hAnsi="Times New Roman"/>
          <w:b/>
          <w:bCs/>
          <w:szCs w:val="20"/>
          <w:lang w:eastAsia="en-US"/>
        </w:rPr>
        <w:t xml:space="preserve">of </w:t>
      </w:r>
      <w:r w:rsidRPr="00D209B5">
        <w:rPr>
          <w:rFonts w:ascii="Times New Roman" w:eastAsia="Times New Roman" w:hAnsi="Times New Roman"/>
          <w:b/>
          <w:bCs/>
          <w:szCs w:val="20"/>
          <w:lang w:eastAsia="en-US"/>
        </w:rPr>
        <w:t>TS 28.105.</w:t>
      </w:r>
      <w:r w:rsidRPr="00D209B5">
        <w:rPr>
          <w:rFonts w:ascii="Times New Roman" w:eastAsia="Times New Roman" w:hAnsi="Times New Roman"/>
          <w:b/>
          <w:bCs/>
          <w:szCs w:val="20"/>
          <w:lang w:eastAsia="en-US"/>
        </w:rPr>
        <w:br/>
      </w:r>
    </w:p>
    <w:p w14:paraId="72F61B69" w14:textId="77777777" w:rsidR="00774447" w:rsidRDefault="00774447" w:rsidP="00850F9B"/>
    <w:p w14:paraId="1B61CF08" w14:textId="06E52E8A" w:rsidR="00BC29B1" w:rsidRPr="00774447" w:rsidRDefault="00774447" w:rsidP="00850F9B">
      <w:r>
        <w:t>We also propose to send and LS reply to SA5 to inform them about our</w:t>
      </w:r>
      <w:r w:rsidR="00F441B3">
        <w:t xml:space="preserve"> additional reference to ML model testing.</w:t>
      </w:r>
      <w:r>
        <w:t xml:space="preserve"> updated definitions.</w:t>
      </w:r>
    </w:p>
    <w:p w14:paraId="066072E5" w14:textId="36DFE5D6" w:rsidR="007E746A" w:rsidRPr="00EE0B91" w:rsidRDefault="007E746A" w:rsidP="00850F9B">
      <w:pPr>
        <w:rPr>
          <w:b/>
          <w:bCs/>
          <w:lang w:val="en-US"/>
        </w:rPr>
      </w:pPr>
      <w:r w:rsidRPr="00EE0B91">
        <w:rPr>
          <w:b/>
          <w:bCs/>
          <w:lang w:val="en-US"/>
        </w:rPr>
        <w:t>Proposal</w:t>
      </w:r>
      <w:r w:rsidR="001C1E35">
        <w:rPr>
          <w:b/>
          <w:bCs/>
          <w:lang w:val="en-US"/>
        </w:rPr>
        <w:t xml:space="preserve"> 2</w:t>
      </w:r>
      <w:r w:rsidRPr="00EE0B91">
        <w:rPr>
          <w:b/>
          <w:bCs/>
          <w:lang w:val="en-US"/>
        </w:rPr>
        <w:t>: Agree the Reply LS in [</w:t>
      </w:r>
      <w:r w:rsidR="00D84385">
        <w:rPr>
          <w:b/>
          <w:bCs/>
          <w:lang w:val="en-US"/>
        </w:rPr>
        <w:t>3</w:t>
      </w:r>
      <w:r w:rsidRPr="00EE0B91">
        <w:rPr>
          <w:b/>
          <w:bCs/>
          <w:lang w:val="en-US"/>
        </w:rPr>
        <w:t>].</w:t>
      </w:r>
    </w:p>
    <w:p w14:paraId="1C5D3AEC" w14:textId="77777777" w:rsidR="00343560" w:rsidRPr="00BC077A" w:rsidRDefault="00343560" w:rsidP="00343560">
      <w:pPr>
        <w:pStyle w:val="00BodyText"/>
        <w:spacing w:after="0"/>
        <w:rPr>
          <w:rFonts w:ascii="Times New Roman" w:hAnsi="Times New Roman"/>
          <w:sz w:val="20"/>
        </w:rPr>
      </w:pPr>
    </w:p>
    <w:p w14:paraId="0D110258" w14:textId="77777777" w:rsidR="00343560" w:rsidRPr="006E13D1" w:rsidRDefault="00343560" w:rsidP="00343560">
      <w:pPr>
        <w:pStyle w:val="Heading1"/>
      </w:pPr>
      <w:r>
        <w:t>3</w:t>
      </w:r>
      <w:r w:rsidRPr="006E13D1">
        <w:tab/>
      </w:r>
      <w:r>
        <w:t>Conclusion</w:t>
      </w:r>
    </w:p>
    <w:p w14:paraId="768192CB" w14:textId="06B6DAE3" w:rsidR="001C1E35" w:rsidRDefault="001C1E35" w:rsidP="001C1E35">
      <w:r>
        <w:t xml:space="preserve">In this paper we make the following observation: </w:t>
      </w:r>
    </w:p>
    <w:p w14:paraId="35180B98" w14:textId="137DDF81" w:rsidR="001C1E35" w:rsidRPr="00F441B3" w:rsidRDefault="00F441B3" w:rsidP="00EE0B91">
      <w:pPr>
        <w:rPr>
          <w:b/>
          <w:bCs/>
        </w:rPr>
      </w:pPr>
      <w:r w:rsidRPr="00BC29B1">
        <w:rPr>
          <w:b/>
          <w:bCs/>
        </w:rPr>
        <w:t>Observation</w:t>
      </w:r>
      <w:r>
        <w:rPr>
          <w:b/>
          <w:bCs/>
        </w:rPr>
        <w:t xml:space="preserve"> 1</w:t>
      </w:r>
      <w:r w:rsidRPr="00BC29B1">
        <w:rPr>
          <w:b/>
          <w:bCs/>
        </w:rPr>
        <w:t>: The updated definitions in TS 28.105 v18.4.0 by SA5 do not have any impacts in RAN3.</w:t>
      </w:r>
    </w:p>
    <w:p w14:paraId="159CF073" w14:textId="77777777" w:rsidR="000A1A6B" w:rsidRPr="00931B32" w:rsidRDefault="000A1A6B" w:rsidP="000A1A6B">
      <w:pPr>
        <w:pStyle w:val="B3"/>
        <w:ind w:left="0" w:firstLine="0"/>
        <w:rPr>
          <w:b/>
          <w:bCs/>
          <w:lang w:val="en-US"/>
        </w:rPr>
      </w:pPr>
      <w:r w:rsidRPr="00931B32">
        <w:rPr>
          <w:b/>
          <w:bCs/>
          <w:lang w:val="en-US"/>
        </w:rPr>
        <w:t>Observation 2: Model Training function in assumed to do training, validation and testing according to RAN3.</w:t>
      </w:r>
    </w:p>
    <w:p w14:paraId="46EC910D" w14:textId="7314AB31" w:rsidR="001C1E35" w:rsidRDefault="001C1E35" w:rsidP="001C1E35">
      <w:pPr>
        <w:rPr>
          <w:lang w:val="en-US"/>
        </w:rPr>
      </w:pPr>
      <w:r>
        <w:rPr>
          <w:lang w:val="en-US"/>
        </w:rPr>
        <w:t>We also propose the following:</w:t>
      </w:r>
    </w:p>
    <w:p w14:paraId="10E68FFE" w14:textId="5CDFD743" w:rsidR="00F441B3" w:rsidRPr="00D209B5" w:rsidRDefault="00F441B3" w:rsidP="00F441B3">
      <w:pPr>
        <w:rPr>
          <w:b/>
          <w:bCs/>
        </w:rPr>
      </w:pPr>
      <w:r w:rsidRPr="00D209B5">
        <w:rPr>
          <w:b/>
          <w:bCs/>
        </w:rPr>
        <w:t>Proposal</w:t>
      </w:r>
      <w:r>
        <w:rPr>
          <w:b/>
          <w:bCs/>
        </w:rPr>
        <w:t xml:space="preserve"> 1</w:t>
      </w:r>
      <w:r w:rsidRPr="00D209B5">
        <w:rPr>
          <w:b/>
          <w:bCs/>
        </w:rPr>
        <w:t xml:space="preserve">: Update reference </w:t>
      </w:r>
      <w:r w:rsidR="005266DC">
        <w:rPr>
          <w:b/>
          <w:bCs/>
        </w:rPr>
        <w:t>within</w:t>
      </w:r>
      <w:r w:rsidR="005266DC" w:rsidRPr="00D209B5">
        <w:rPr>
          <w:b/>
          <w:bCs/>
        </w:rPr>
        <w:t xml:space="preserve"> </w:t>
      </w:r>
      <w:r w:rsidRPr="00D209B5">
        <w:rPr>
          <w:b/>
          <w:bCs/>
        </w:rPr>
        <w:t xml:space="preserve">TS 38.300 and TS 38.401 </w:t>
      </w:r>
      <w:r w:rsidR="008A3505">
        <w:rPr>
          <w:b/>
          <w:bCs/>
        </w:rPr>
        <w:t xml:space="preserve">to TS 28.105 </w:t>
      </w:r>
      <w:r w:rsidRPr="00D209B5">
        <w:rPr>
          <w:b/>
          <w:bCs/>
        </w:rPr>
        <w:t>as follows:</w:t>
      </w:r>
    </w:p>
    <w:p w14:paraId="682BAD5F" w14:textId="5346292C" w:rsidR="00D209B5" w:rsidRPr="005979A3" w:rsidRDefault="008A089F" w:rsidP="00EE0B91">
      <w:pPr>
        <w:pStyle w:val="ListParagraph"/>
        <w:numPr>
          <w:ilvl w:val="0"/>
          <w:numId w:val="28"/>
        </w:numPr>
        <w:ind w:leftChars="0" w:left="567" w:hanging="207"/>
        <w:rPr>
          <w:rFonts w:ascii="Times New Roman" w:eastAsia="Times New Roman" w:hAnsi="Times New Roman"/>
          <w:b/>
          <w:bCs/>
          <w:szCs w:val="20"/>
          <w:lang w:eastAsia="en-US"/>
        </w:rPr>
      </w:pPr>
      <w:r w:rsidRPr="00D209B5">
        <w:rPr>
          <w:rFonts w:ascii="Times New Roman" w:eastAsia="Times New Roman" w:hAnsi="Times New Roman"/>
          <w:b/>
          <w:bCs/>
          <w:szCs w:val="20"/>
          <w:lang w:eastAsia="en-US"/>
        </w:rPr>
        <w:t xml:space="preserve">AI/ML Model Training: </w:t>
      </w:r>
      <w:r>
        <w:rPr>
          <w:b/>
          <w:bCs/>
        </w:rPr>
        <w:t>comprises</w:t>
      </w:r>
      <w:r w:rsidRPr="0074045E">
        <w:rPr>
          <w:b/>
          <w:bCs/>
        </w:rPr>
        <w:t xml:space="preserve"> </w:t>
      </w:r>
      <w:r>
        <w:rPr>
          <w:rFonts w:ascii="Times New Roman" w:eastAsia="Times New Roman" w:hAnsi="Times New Roman"/>
          <w:b/>
          <w:bCs/>
          <w:szCs w:val="20"/>
          <w:lang w:eastAsia="en-US"/>
        </w:rPr>
        <w:t xml:space="preserve">of “ML model training” and “ML model testing” </w:t>
      </w:r>
      <w:r w:rsidRPr="00D209B5">
        <w:rPr>
          <w:rFonts w:ascii="Times New Roman" w:eastAsia="Times New Roman" w:hAnsi="Times New Roman"/>
          <w:b/>
          <w:bCs/>
          <w:szCs w:val="20"/>
          <w:lang w:eastAsia="en-US"/>
        </w:rPr>
        <w:t xml:space="preserve">as specified in clause 3.1 </w:t>
      </w:r>
      <w:r>
        <w:rPr>
          <w:rFonts w:ascii="Times New Roman" w:eastAsia="Times New Roman" w:hAnsi="Times New Roman"/>
          <w:b/>
          <w:bCs/>
          <w:szCs w:val="20"/>
          <w:lang w:eastAsia="en-US"/>
        </w:rPr>
        <w:t xml:space="preserve">of </w:t>
      </w:r>
      <w:r w:rsidRPr="00D209B5">
        <w:rPr>
          <w:rFonts w:ascii="Times New Roman" w:eastAsia="Times New Roman" w:hAnsi="Times New Roman"/>
          <w:b/>
          <w:bCs/>
          <w:szCs w:val="20"/>
          <w:lang w:eastAsia="en-US"/>
        </w:rPr>
        <w:t>TS 28.105.</w:t>
      </w:r>
      <w:r w:rsidR="00F441B3" w:rsidRPr="00D209B5">
        <w:rPr>
          <w:rFonts w:ascii="Times New Roman" w:eastAsia="Times New Roman" w:hAnsi="Times New Roman"/>
          <w:b/>
          <w:bCs/>
          <w:szCs w:val="20"/>
          <w:lang w:eastAsia="en-US"/>
        </w:rPr>
        <w:br/>
      </w:r>
    </w:p>
    <w:p w14:paraId="4190EC35" w14:textId="2831B4C1" w:rsidR="00F441B3" w:rsidRPr="00EE0B91" w:rsidRDefault="00F441B3" w:rsidP="00F441B3">
      <w:pPr>
        <w:rPr>
          <w:b/>
          <w:bCs/>
          <w:lang w:val="en-US"/>
        </w:rPr>
      </w:pPr>
      <w:r w:rsidRPr="00EE0B91">
        <w:rPr>
          <w:b/>
          <w:bCs/>
          <w:lang w:val="en-US"/>
        </w:rPr>
        <w:t>Proposal</w:t>
      </w:r>
      <w:r>
        <w:rPr>
          <w:b/>
          <w:bCs/>
          <w:lang w:val="en-US"/>
        </w:rPr>
        <w:t xml:space="preserve"> 2</w:t>
      </w:r>
      <w:r w:rsidRPr="00EE0B91">
        <w:rPr>
          <w:b/>
          <w:bCs/>
          <w:lang w:val="en-US"/>
        </w:rPr>
        <w:t xml:space="preserve">: Agree the Reply LS in </w:t>
      </w:r>
      <w:r w:rsidRPr="008C4272">
        <w:rPr>
          <w:b/>
          <w:bCs/>
          <w:lang w:val="en-US"/>
        </w:rPr>
        <w:t>[</w:t>
      </w:r>
      <w:r w:rsidR="00D84385" w:rsidRPr="008C4272">
        <w:rPr>
          <w:b/>
          <w:bCs/>
          <w:lang w:val="en-US"/>
        </w:rPr>
        <w:t>3</w:t>
      </w:r>
      <w:r w:rsidRPr="00EE0B91">
        <w:rPr>
          <w:b/>
          <w:bCs/>
          <w:lang w:val="en-US"/>
        </w:rPr>
        <w:t>].</w:t>
      </w:r>
    </w:p>
    <w:p w14:paraId="530F1025" w14:textId="77777777" w:rsidR="00373C3D" w:rsidRPr="006E13D1" w:rsidRDefault="00373C3D" w:rsidP="00373C3D">
      <w:pPr>
        <w:pStyle w:val="Heading1"/>
      </w:pPr>
      <w:r w:rsidRPr="006E13D1">
        <w:t>References</w:t>
      </w:r>
    </w:p>
    <w:p w14:paraId="15FAE1F1" w14:textId="2A316BC3" w:rsidR="00BC077A" w:rsidRDefault="00BC077A" w:rsidP="00397AEB">
      <w:pPr>
        <w:overflowPunct w:val="0"/>
        <w:autoSpaceDE w:val="0"/>
        <w:autoSpaceDN w:val="0"/>
        <w:adjustRightInd w:val="0"/>
        <w:ind w:left="567" w:hanging="567"/>
        <w:textAlignment w:val="baseline"/>
      </w:pPr>
      <w:bookmarkStart w:id="2" w:name="_Ref75086397"/>
      <w:r>
        <w:t>[1]</w:t>
      </w:r>
      <w:r>
        <w:tab/>
      </w:r>
      <w:r w:rsidRPr="00BC077A">
        <w:t>R3-2439</w:t>
      </w:r>
      <w:r w:rsidRPr="00BC077A">
        <w:rPr>
          <w:rFonts w:hint="eastAsia"/>
        </w:rPr>
        <w:t>69</w:t>
      </w:r>
      <w:r>
        <w:tab/>
        <w:t>LS on terminology definitions for AI-ML in NG-RAN</w:t>
      </w:r>
      <w:r w:rsidR="00B2245F">
        <w:t>, RAN3</w:t>
      </w:r>
    </w:p>
    <w:p w14:paraId="4C081C81" w14:textId="407B3A2E" w:rsidR="00374A72" w:rsidRDefault="00374A72" w:rsidP="00397AEB">
      <w:pPr>
        <w:overflowPunct w:val="0"/>
        <w:autoSpaceDE w:val="0"/>
        <w:autoSpaceDN w:val="0"/>
        <w:adjustRightInd w:val="0"/>
        <w:ind w:left="567" w:hanging="567"/>
        <w:textAlignment w:val="baseline"/>
      </w:pPr>
      <w:r>
        <w:t>[2]</w:t>
      </w:r>
      <w:r>
        <w:tab/>
        <w:t>R3-</w:t>
      </w:r>
      <w:r w:rsidR="0097509E">
        <w:t>245023</w:t>
      </w:r>
      <w:r w:rsidR="00F41903">
        <w:t xml:space="preserve"> </w:t>
      </w:r>
      <w:r w:rsidR="0097509E">
        <w:t>-</w:t>
      </w:r>
      <w:r w:rsidR="00EF78CD">
        <w:t xml:space="preserve"> </w:t>
      </w:r>
      <w:r w:rsidR="0097509E">
        <w:t>S5</w:t>
      </w:r>
      <w:r w:rsidR="00EF78CD">
        <w:t>-</w:t>
      </w:r>
      <w:r w:rsidR="002E13D6">
        <w:t>244660</w:t>
      </w:r>
      <w:r w:rsidR="0097509E">
        <w:t>-S5</w:t>
      </w:r>
      <w:r w:rsidR="002E13D6">
        <w:t>244660</w:t>
      </w:r>
      <w:r w:rsidR="00357D73">
        <w:tab/>
      </w:r>
      <w:r w:rsidR="007F31CB" w:rsidRPr="00F87F9A">
        <w:t>LS on terminology definitions for AI-ML in NG-RAN</w:t>
      </w:r>
      <w:r w:rsidR="007F31CB">
        <w:t>, SA5</w:t>
      </w:r>
    </w:p>
    <w:p w14:paraId="03EB3669" w14:textId="0B2582F1" w:rsidR="00373C3D" w:rsidRPr="00397AEB" w:rsidRDefault="00397AEB" w:rsidP="00397AEB">
      <w:pPr>
        <w:overflowPunct w:val="0"/>
        <w:autoSpaceDE w:val="0"/>
        <w:autoSpaceDN w:val="0"/>
        <w:adjustRightInd w:val="0"/>
        <w:ind w:left="567" w:hanging="567"/>
        <w:textAlignment w:val="baseline"/>
        <w:rPr>
          <w:u w:val="single"/>
        </w:rPr>
      </w:pPr>
      <w:r w:rsidRPr="00FB459F">
        <w:t>[</w:t>
      </w:r>
      <w:r w:rsidR="00D84385">
        <w:t>3</w:t>
      </w:r>
      <w:r w:rsidRPr="00FB459F">
        <w:t>]</w:t>
      </w:r>
      <w:r w:rsidRPr="00FB459F">
        <w:tab/>
      </w:r>
      <w:r w:rsidR="002E2B12" w:rsidRPr="00FB459F">
        <w:t>R3-245597</w:t>
      </w:r>
      <w:r w:rsidRPr="00FB459F">
        <w:tab/>
      </w:r>
      <w:r w:rsidR="00F441B3" w:rsidRPr="00FB459F">
        <w:t>[</w:t>
      </w:r>
      <w:r w:rsidRPr="00FB459F">
        <w:t>Draft</w:t>
      </w:r>
      <w:r w:rsidR="00F441B3" w:rsidRPr="00FB459F">
        <w:t>]</w:t>
      </w:r>
      <w:r w:rsidRPr="00FB459F">
        <w:t xml:space="preserve"> </w:t>
      </w:r>
      <w:bookmarkEnd w:id="2"/>
      <w:r w:rsidR="00F441B3" w:rsidRPr="00FB459F">
        <w:t xml:space="preserve">Reply LS on terminology definitions for AI-ML in NG-RAN, </w:t>
      </w:r>
      <w:r w:rsidR="00C1564B" w:rsidRPr="00FB459F">
        <w:t>Nokia</w:t>
      </w:r>
      <w:r w:rsidR="00F441B3">
        <w:rPr>
          <w:rFonts w:ascii="Calibri" w:hAnsi="Calibri" w:cs="Arial"/>
          <w:b/>
          <w:sz w:val="22"/>
          <w:szCs w:val="22"/>
        </w:rPr>
        <w:t xml:space="preserve">  </w:t>
      </w:r>
    </w:p>
    <w:p w14:paraId="311238D6" w14:textId="77777777" w:rsidR="00A14C70" w:rsidRPr="00343560" w:rsidRDefault="00A14C70" w:rsidP="00343560"/>
    <w:sectPr w:rsidR="00A14C70" w:rsidRPr="00343560"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56305" w14:textId="77777777" w:rsidR="00E47C37" w:rsidRDefault="00E47C37">
      <w:r>
        <w:separator/>
      </w:r>
    </w:p>
  </w:endnote>
  <w:endnote w:type="continuationSeparator" w:id="0">
    <w:p w14:paraId="2FD5B53E" w14:textId="77777777" w:rsidR="00E47C37" w:rsidRDefault="00E47C37">
      <w:r>
        <w:continuationSeparator/>
      </w:r>
    </w:p>
  </w:endnote>
  <w:endnote w:type="continuationNotice" w:id="1">
    <w:p w14:paraId="1BE9F276" w14:textId="77777777" w:rsidR="00E47C37" w:rsidRDefault="00E47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1BD92" w14:textId="77777777" w:rsidR="00E47C37" w:rsidRDefault="00E47C37">
      <w:r>
        <w:separator/>
      </w:r>
    </w:p>
  </w:footnote>
  <w:footnote w:type="continuationSeparator" w:id="0">
    <w:p w14:paraId="491F9A46" w14:textId="77777777" w:rsidR="00E47C37" w:rsidRDefault="00E47C37">
      <w:r>
        <w:continuationSeparator/>
      </w:r>
    </w:p>
  </w:footnote>
  <w:footnote w:type="continuationNotice" w:id="1">
    <w:p w14:paraId="10B54E72" w14:textId="77777777" w:rsidR="00E47C37" w:rsidRDefault="00E47C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406286"/>
    <w:multiLevelType w:val="hybridMultilevel"/>
    <w:tmpl w:val="1696D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9"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25" w15:restartNumberingAfterBreak="0">
    <w:nsid w:val="7F5B1355"/>
    <w:multiLevelType w:val="hybridMultilevel"/>
    <w:tmpl w:val="F98AC24E"/>
    <w:lvl w:ilvl="0" w:tplc="D1F08CE6">
      <w:start w:val="2"/>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2"/>
  </w:num>
  <w:num w:numId="5" w16cid:durableId="1293485520">
    <w:abstractNumId w:val="22"/>
  </w:num>
  <w:num w:numId="6" w16cid:durableId="518593314">
    <w:abstractNumId w:val="8"/>
  </w:num>
  <w:num w:numId="7" w16cid:durableId="133304696">
    <w:abstractNumId w:val="20"/>
  </w:num>
  <w:num w:numId="8" w16cid:durableId="1401951229">
    <w:abstractNumId w:val="5"/>
  </w:num>
  <w:num w:numId="9" w16cid:durableId="765687038">
    <w:abstractNumId w:val="2"/>
  </w:num>
  <w:num w:numId="10" w16cid:durableId="1190608963">
    <w:abstractNumId w:val="24"/>
  </w:num>
  <w:num w:numId="11" w16cid:durableId="1298758106">
    <w:abstractNumId w:val="17"/>
  </w:num>
  <w:num w:numId="12" w16cid:durableId="485165343">
    <w:abstractNumId w:val="16"/>
  </w:num>
  <w:num w:numId="13" w16cid:durableId="389350407">
    <w:abstractNumId w:val="6"/>
  </w:num>
  <w:num w:numId="14" w16cid:durableId="195781584">
    <w:abstractNumId w:val="26"/>
  </w:num>
  <w:num w:numId="15" w16cid:durableId="1483423386">
    <w:abstractNumId w:val="13"/>
  </w:num>
  <w:num w:numId="16" w16cid:durableId="1742748413">
    <w:abstractNumId w:val="18"/>
  </w:num>
  <w:num w:numId="17" w16cid:durableId="1818763474">
    <w:abstractNumId w:val="7"/>
  </w:num>
  <w:num w:numId="18" w16cid:durableId="1667585086">
    <w:abstractNumId w:val="11"/>
  </w:num>
  <w:num w:numId="19" w16cid:durableId="1271208106">
    <w:abstractNumId w:val="3"/>
  </w:num>
  <w:num w:numId="20" w16cid:durableId="305671312">
    <w:abstractNumId w:val="23"/>
  </w:num>
  <w:num w:numId="21" w16cid:durableId="1929924767">
    <w:abstractNumId w:val="15"/>
  </w:num>
  <w:num w:numId="22" w16cid:durableId="1059861415">
    <w:abstractNumId w:val="14"/>
  </w:num>
  <w:num w:numId="23" w16cid:durableId="801921517">
    <w:abstractNumId w:val="9"/>
  </w:num>
  <w:num w:numId="24" w16cid:durableId="373887140">
    <w:abstractNumId w:val="19"/>
  </w:num>
  <w:num w:numId="25" w16cid:durableId="554657521">
    <w:abstractNumId w:val="21"/>
  </w:num>
  <w:num w:numId="26" w16cid:durableId="2026857819">
    <w:abstractNumId w:val="10"/>
  </w:num>
  <w:num w:numId="27" w16cid:durableId="697201838">
    <w:abstractNumId w:val="4"/>
  </w:num>
  <w:num w:numId="28" w16cid:durableId="5796067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61B4"/>
    <w:rsid w:val="00013811"/>
    <w:rsid w:val="0001785D"/>
    <w:rsid w:val="00017BB2"/>
    <w:rsid w:val="00024635"/>
    <w:rsid w:val="000260F9"/>
    <w:rsid w:val="00030DA5"/>
    <w:rsid w:val="000316BA"/>
    <w:rsid w:val="00033397"/>
    <w:rsid w:val="000342C7"/>
    <w:rsid w:val="00040095"/>
    <w:rsid w:val="0005465D"/>
    <w:rsid w:val="0005563E"/>
    <w:rsid w:val="000615A2"/>
    <w:rsid w:val="0006201A"/>
    <w:rsid w:val="000633A7"/>
    <w:rsid w:val="00065B77"/>
    <w:rsid w:val="000672BA"/>
    <w:rsid w:val="00067812"/>
    <w:rsid w:val="0007222D"/>
    <w:rsid w:val="00080344"/>
    <w:rsid w:val="00080512"/>
    <w:rsid w:val="00083F0D"/>
    <w:rsid w:val="00094013"/>
    <w:rsid w:val="00097B38"/>
    <w:rsid w:val="000A1A6B"/>
    <w:rsid w:val="000A2FD0"/>
    <w:rsid w:val="000A47A3"/>
    <w:rsid w:val="000A7D4A"/>
    <w:rsid w:val="000B0762"/>
    <w:rsid w:val="000B1D1E"/>
    <w:rsid w:val="000B7447"/>
    <w:rsid w:val="000B7BCF"/>
    <w:rsid w:val="000C0EA5"/>
    <w:rsid w:val="000C0ED7"/>
    <w:rsid w:val="000C20EA"/>
    <w:rsid w:val="000C23DE"/>
    <w:rsid w:val="000C3CBB"/>
    <w:rsid w:val="000C556D"/>
    <w:rsid w:val="000C76E5"/>
    <w:rsid w:val="000D248E"/>
    <w:rsid w:val="000D376D"/>
    <w:rsid w:val="000D408C"/>
    <w:rsid w:val="000D4DE6"/>
    <w:rsid w:val="000D58AB"/>
    <w:rsid w:val="000D59D3"/>
    <w:rsid w:val="000E3FDA"/>
    <w:rsid w:val="000E5D1A"/>
    <w:rsid w:val="000F376D"/>
    <w:rsid w:val="000F41ED"/>
    <w:rsid w:val="000F42F0"/>
    <w:rsid w:val="000F4B39"/>
    <w:rsid w:val="000F610C"/>
    <w:rsid w:val="000F67A2"/>
    <w:rsid w:val="000F79AB"/>
    <w:rsid w:val="001012C2"/>
    <w:rsid w:val="001075B7"/>
    <w:rsid w:val="00107EDC"/>
    <w:rsid w:val="00117907"/>
    <w:rsid w:val="00123B6B"/>
    <w:rsid w:val="001360A3"/>
    <w:rsid w:val="001370F2"/>
    <w:rsid w:val="00141A3D"/>
    <w:rsid w:val="00141F87"/>
    <w:rsid w:val="00142E2B"/>
    <w:rsid w:val="0014775C"/>
    <w:rsid w:val="00153BA6"/>
    <w:rsid w:val="001549DD"/>
    <w:rsid w:val="00155078"/>
    <w:rsid w:val="001550D6"/>
    <w:rsid w:val="00155354"/>
    <w:rsid w:val="00162F1B"/>
    <w:rsid w:val="00163D45"/>
    <w:rsid w:val="001642B9"/>
    <w:rsid w:val="00166752"/>
    <w:rsid w:val="00170A70"/>
    <w:rsid w:val="00171361"/>
    <w:rsid w:val="00174EC9"/>
    <w:rsid w:val="0017573D"/>
    <w:rsid w:val="001864C4"/>
    <w:rsid w:val="00194CD0"/>
    <w:rsid w:val="00197DF4"/>
    <w:rsid w:val="001A153B"/>
    <w:rsid w:val="001A4492"/>
    <w:rsid w:val="001A4A66"/>
    <w:rsid w:val="001A729E"/>
    <w:rsid w:val="001B08B3"/>
    <w:rsid w:val="001B0D69"/>
    <w:rsid w:val="001B265E"/>
    <w:rsid w:val="001B2C73"/>
    <w:rsid w:val="001B3D3A"/>
    <w:rsid w:val="001B7208"/>
    <w:rsid w:val="001C1E35"/>
    <w:rsid w:val="001C4281"/>
    <w:rsid w:val="001C7A35"/>
    <w:rsid w:val="001D0D3F"/>
    <w:rsid w:val="001D3619"/>
    <w:rsid w:val="001D38D6"/>
    <w:rsid w:val="001D7E1F"/>
    <w:rsid w:val="001E39D1"/>
    <w:rsid w:val="001E6444"/>
    <w:rsid w:val="001F168B"/>
    <w:rsid w:val="001F3A0E"/>
    <w:rsid w:val="001F45AF"/>
    <w:rsid w:val="001F5E95"/>
    <w:rsid w:val="001F70B7"/>
    <w:rsid w:val="00200F4A"/>
    <w:rsid w:val="002011C1"/>
    <w:rsid w:val="00204301"/>
    <w:rsid w:val="002068A3"/>
    <w:rsid w:val="00213EA5"/>
    <w:rsid w:val="00215D5F"/>
    <w:rsid w:val="00225F6D"/>
    <w:rsid w:val="0022606D"/>
    <w:rsid w:val="002305DD"/>
    <w:rsid w:val="002334AE"/>
    <w:rsid w:val="00236F56"/>
    <w:rsid w:val="00242C2A"/>
    <w:rsid w:val="00243BC7"/>
    <w:rsid w:val="00244186"/>
    <w:rsid w:val="00245375"/>
    <w:rsid w:val="002553C2"/>
    <w:rsid w:val="002623FC"/>
    <w:rsid w:val="00273F2B"/>
    <w:rsid w:val="002747EC"/>
    <w:rsid w:val="002748E3"/>
    <w:rsid w:val="002829F6"/>
    <w:rsid w:val="002855BF"/>
    <w:rsid w:val="0028583D"/>
    <w:rsid w:val="00286FC6"/>
    <w:rsid w:val="002953B2"/>
    <w:rsid w:val="002A10E1"/>
    <w:rsid w:val="002A4D93"/>
    <w:rsid w:val="002A63AD"/>
    <w:rsid w:val="002A7F1A"/>
    <w:rsid w:val="002B0BC2"/>
    <w:rsid w:val="002B6E60"/>
    <w:rsid w:val="002D7123"/>
    <w:rsid w:val="002E13D6"/>
    <w:rsid w:val="002E1692"/>
    <w:rsid w:val="002E2B12"/>
    <w:rsid w:val="002E3062"/>
    <w:rsid w:val="002F0762"/>
    <w:rsid w:val="002F0805"/>
    <w:rsid w:val="002F0D22"/>
    <w:rsid w:val="002F38CC"/>
    <w:rsid w:val="002F4C0B"/>
    <w:rsid w:val="002F59A4"/>
    <w:rsid w:val="002F6A12"/>
    <w:rsid w:val="002F6F89"/>
    <w:rsid w:val="00300E51"/>
    <w:rsid w:val="00306509"/>
    <w:rsid w:val="003172DC"/>
    <w:rsid w:val="0031733F"/>
    <w:rsid w:val="00323185"/>
    <w:rsid w:val="00325142"/>
    <w:rsid w:val="00325D22"/>
    <w:rsid w:val="00326069"/>
    <w:rsid w:val="00327D7E"/>
    <w:rsid w:val="003320A1"/>
    <w:rsid w:val="00333D26"/>
    <w:rsid w:val="00335A05"/>
    <w:rsid w:val="00341E0A"/>
    <w:rsid w:val="00343560"/>
    <w:rsid w:val="00343F35"/>
    <w:rsid w:val="003454FC"/>
    <w:rsid w:val="00346B0D"/>
    <w:rsid w:val="00350574"/>
    <w:rsid w:val="0035462D"/>
    <w:rsid w:val="00356E50"/>
    <w:rsid w:val="00357D73"/>
    <w:rsid w:val="00362713"/>
    <w:rsid w:val="00363177"/>
    <w:rsid w:val="00365C70"/>
    <w:rsid w:val="00366EB6"/>
    <w:rsid w:val="003702F7"/>
    <w:rsid w:val="00372378"/>
    <w:rsid w:val="00373C3D"/>
    <w:rsid w:val="00374A72"/>
    <w:rsid w:val="00376975"/>
    <w:rsid w:val="003770D1"/>
    <w:rsid w:val="00381172"/>
    <w:rsid w:val="00381E2B"/>
    <w:rsid w:val="00382AA7"/>
    <w:rsid w:val="0038430D"/>
    <w:rsid w:val="00391D78"/>
    <w:rsid w:val="003923F3"/>
    <w:rsid w:val="00392C8C"/>
    <w:rsid w:val="00392D30"/>
    <w:rsid w:val="00397AEB"/>
    <w:rsid w:val="003B3FB3"/>
    <w:rsid w:val="003C4E37"/>
    <w:rsid w:val="003C5218"/>
    <w:rsid w:val="003E1194"/>
    <w:rsid w:val="003E16BE"/>
    <w:rsid w:val="003E2238"/>
    <w:rsid w:val="003E24DE"/>
    <w:rsid w:val="003E7223"/>
    <w:rsid w:val="003F04F7"/>
    <w:rsid w:val="003F0A6F"/>
    <w:rsid w:val="00401855"/>
    <w:rsid w:val="00411BB9"/>
    <w:rsid w:val="004128E3"/>
    <w:rsid w:val="00430EC4"/>
    <w:rsid w:val="0043218D"/>
    <w:rsid w:val="004357B5"/>
    <w:rsid w:val="00441637"/>
    <w:rsid w:val="00442DE0"/>
    <w:rsid w:val="00454CBF"/>
    <w:rsid w:val="004618A7"/>
    <w:rsid w:val="00461FCC"/>
    <w:rsid w:val="004621A3"/>
    <w:rsid w:val="00464695"/>
    <w:rsid w:val="0047272F"/>
    <w:rsid w:val="00477AAD"/>
    <w:rsid w:val="00485893"/>
    <w:rsid w:val="00495415"/>
    <w:rsid w:val="0049615A"/>
    <w:rsid w:val="004C21CA"/>
    <w:rsid w:val="004C493C"/>
    <w:rsid w:val="004C5539"/>
    <w:rsid w:val="004C66CA"/>
    <w:rsid w:val="004D26DD"/>
    <w:rsid w:val="004D3578"/>
    <w:rsid w:val="004D380D"/>
    <w:rsid w:val="004D3F58"/>
    <w:rsid w:val="004D4665"/>
    <w:rsid w:val="004D58EB"/>
    <w:rsid w:val="004D5A7B"/>
    <w:rsid w:val="004D5E47"/>
    <w:rsid w:val="004D6077"/>
    <w:rsid w:val="004D633C"/>
    <w:rsid w:val="004D6623"/>
    <w:rsid w:val="004E213A"/>
    <w:rsid w:val="004E21FC"/>
    <w:rsid w:val="004E3565"/>
    <w:rsid w:val="004E57B2"/>
    <w:rsid w:val="004F27B2"/>
    <w:rsid w:val="004F48BF"/>
    <w:rsid w:val="004F66F8"/>
    <w:rsid w:val="004F6D39"/>
    <w:rsid w:val="00503171"/>
    <w:rsid w:val="0050397F"/>
    <w:rsid w:val="00513B27"/>
    <w:rsid w:val="00513C6F"/>
    <w:rsid w:val="005153FE"/>
    <w:rsid w:val="005173B5"/>
    <w:rsid w:val="005240A4"/>
    <w:rsid w:val="005266DC"/>
    <w:rsid w:val="00531C12"/>
    <w:rsid w:val="00531F4B"/>
    <w:rsid w:val="00534DA0"/>
    <w:rsid w:val="00536255"/>
    <w:rsid w:val="00540A1B"/>
    <w:rsid w:val="00540B31"/>
    <w:rsid w:val="00543609"/>
    <w:rsid w:val="00543E6C"/>
    <w:rsid w:val="00544635"/>
    <w:rsid w:val="00553F96"/>
    <w:rsid w:val="00565087"/>
    <w:rsid w:val="0056573F"/>
    <w:rsid w:val="00565BE9"/>
    <w:rsid w:val="00567642"/>
    <w:rsid w:val="005678F1"/>
    <w:rsid w:val="00570755"/>
    <w:rsid w:val="00571CE2"/>
    <w:rsid w:val="00580FC4"/>
    <w:rsid w:val="00581C05"/>
    <w:rsid w:val="00583B94"/>
    <w:rsid w:val="00590BAB"/>
    <w:rsid w:val="00592E0F"/>
    <w:rsid w:val="005979A3"/>
    <w:rsid w:val="005A0FB3"/>
    <w:rsid w:val="005A27D5"/>
    <w:rsid w:val="005A4971"/>
    <w:rsid w:val="005B1232"/>
    <w:rsid w:val="005B2EEF"/>
    <w:rsid w:val="005B3624"/>
    <w:rsid w:val="005B50A5"/>
    <w:rsid w:val="005B5666"/>
    <w:rsid w:val="005C3B5F"/>
    <w:rsid w:val="005D1649"/>
    <w:rsid w:val="005D4274"/>
    <w:rsid w:val="005D6C57"/>
    <w:rsid w:val="005D773B"/>
    <w:rsid w:val="005E238A"/>
    <w:rsid w:val="005E2B16"/>
    <w:rsid w:val="005E6148"/>
    <w:rsid w:val="005E6319"/>
    <w:rsid w:val="005F0533"/>
    <w:rsid w:val="005F2386"/>
    <w:rsid w:val="006019FA"/>
    <w:rsid w:val="00605E3E"/>
    <w:rsid w:val="00606798"/>
    <w:rsid w:val="00606DA9"/>
    <w:rsid w:val="00607BC9"/>
    <w:rsid w:val="0061046D"/>
    <w:rsid w:val="00611566"/>
    <w:rsid w:val="00611D47"/>
    <w:rsid w:val="006137DA"/>
    <w:rsid w:val="00617F14"/>
    <w:rsid w:val="006200C9"/>
    <w:rsid w:val="00640754"/>
    <w:rsid w:val="0064486B"/>
    <w:rsid w:val="0064734A"/>
    <w:rsid w:val="006504A4"/>
    <w:rsid w:val="0065262E"/>
    <w:rsid w:val="00652C0F"/>
    <w:rsid w:val="006556EE"/>
    <w:rsid w:val="00656E1E"/>
    <w:rsid w:val="006604E4"/>
    <w:rsid w:val="006676E4"/>
    <w:rsid w:val="006708A4"/>
    <w:rsid w:val="006744EA"/>
    <w:rsid w:val="006774B4"/>
    <w:rsid w:val="00681935"/>
    <w:rsid w:val="00682C6C"/>
    <w:rsid w:val="00684009"/>
    <w:rsid w:val="0068603A"/>
    <w:rsid w:val="00687942"/>
    <w:rsid w:val="00692D28"/>
    <w:rsid w:val="00697F87"/>
    <w:rsid w:val="006A1983"/>
    <w:rsid w:val="006A2193"/>
    <w:rsid w:val="006A4A09"/>
    <w:rsid w:val="006A593D"/>
    <w:rsid w:val="006A7EB4"/>
    <w:rsid w:val="006B36A5"/>
    <w:rsid w:val="006B4195"/>
    <w:rsid w:val="006B4E34"/>
    <w:rsid w:val="006B782E"/>
    <w:rsid w:val="006C54B5"/>
    <w:rsid w:val="006C5EC3"/>
    <w:rsid w:val="006C66F8"/>
    <w:rsid w:val="006D1E24"/>
    <w:rsid w:val="006E31F7"/>
    <w:rsid w:val="006E4782"/>
    <w:rsid w:val="006E72D7"/>
    <w:rsid w:val="006F469C"/>
    <w:rsid w:val="006F5F21"/>
    <w:rsid w:val="00700D73"/>
    <w:rsid w:val="00702BDF"/>
    <w:rsid w:val="007105D6"/>
    <w:rsid w:val="007214D6"/>
    <w:rsid w:val="00727B8D"/>
    <w:rsid w:val="00730208"/>
    <w:rsid w:val="007318F1"/>
    <w:rsid w:val="00734A5B"/>
    <w:rsid w:val="00741EC5"/>
    <w:rsid w:val="007433A6"/>
    <w:rsid w:val="00743525"/>
    <w:rsid w:val="00744E76"/>
    <w:rsid w:val="007476DB"/>
    <w:rsid w:val="00751A7C"/>
    <w:rsid w:val="00753FE0"/>
    <w:rsid w:val="0075555F"/>
    <w:rsid w:val="0075565E"/>
    <w:rsid w:val="00757D40"/>
    <w:rsid w:val="0076073B"/>
    <w:rsid w:val="0076171D"/>
    <w:rsid w:val="00765A81"/>
    <w:rsid w:val="00774447"/>
    <w:rsid w:val="00774846"/>
    <w:rsid w:val="00775AF4"/>
    <w:rsid w:val="00776B20"/>
    <w:rsid w:val="00777885"/>
    <w:rsid w:val="00780229"/>
    <w:rsid w:val="00781F0F"/>
    <w:rsid w:val="00782170"/>
    <w:rsid w:val="007841AE"/>
    <w:rsid w:val="0078446C"/>
    <w:rsid w:val="00784B0C"/>
    <w:rsid w:val="0078727C"/>
    <w:rsid w:val="007902FF"/>
    <w:rsid w:val="00792742"/>
    <w:rsid w:val="0079415C"/>
    <w:rsid w:val="00796C1D"/>
    <w:rsid w:val="007978A9"/>
    <w:rsid w:val="00797D4B"/>
    <w:rsid w:val="007A1BBA"/>
    <w:rsid w:val="007A3760"/>
    <w:rsid w:val="007A38F0"/>
    <w:rsid w:val="007C063F"/>
    <w:rsid w:val="007C095F"/>
    <w:rsid w:val="007C1636"/>
    <w:rsid w:val="007C2546"/>
    <w:rsid w:val="007C2B73"/>
    <w:rsid w:val="007D0AE5"/>
    <w:rsid w:val="007D3B84"/>
    <w:rsid w:val="007D5902"/>
    <w:rsid w:val="007D592A"/>
    <w:rsid w:val="007E2B9D"/>
    <w:rsid w:val="007E32DD"/>
    <w:rsid w:val="007E6F1D"/>
    <w:rsid w:val="007E746A"/>
    <w:rsid w:val="007F00B1"/>
    <w:rsid w:val="007F2676"/>
    <w:rsid w:val="007F31CB"/>
    <w:rsid w:val="007F532F"/>
    <w:rsid w:val="007F5AD8"/>
    <w:rsid w:val="00802106"/>
    <w:rsid w:val="008028A4"/>
    <w:rsid w:val="00805CC8"/>
    <w:rsid w:val="00806520"/>
    <w:rsid w:val="008110C5"/>
    <w:rsid w:val="008130A6"/>
    <w:rsid w:val="00822F7E"/>
    <w:rsid w:val="00827F79"/>
    <w:rsid w:val="00830106"/>
    <w:rsid w:val="00840916"/>
    <w:rsid w:val="00850F9B"/>
    <w:rsid w:val="00852F7C"/>
    <w:rsid w:val="00853EDD"/>
    <w:rsid w:val="00857898"/>
    <w:rsid w:val="00857EEC"/>
    <w:rsid w:val="008604EE"/>
    <w:rsid w:val="0086131D"/>
    <w:rsid w:val="00863C74"/>
    <w:rsid w:val="008704A4"/>
    <w:rsid w:val="0087352F"/>
    <w:rsid w:val="0087401D"/>
    <w:rsid w:val="008768CA"/>
    <w:rsid w:val="008771FD"/>
    <w:rsid w:val="0088020E"/>
    <w:rsid w:val="00880559"/>
    <w:rsid w:val="008840E9"/>
    <w:rsid w:val="00886577"/>
    <w:rsid w:val="00887209"/>
    <w:rsid w:val="008908E0"/>
    <w:rsid w:val="008958F5"/>
    <w:rsid w:val="008A089F"/>
    <w:rsid w:val="008A3505"/>
    <w:rsid w:val="008A3A08"/>
    <w:rsid w:val="008B4CC2"/>
    <w:rsid w:val="008B6DDB"/>
    <w:rsid w:val="008C2835"/>
    <w:rsid w:val="008C3D3F"/>
    <w:rsid w:val="008C4272"/>
    <w:rsid w:val="008C484F"/>
    <w:rsid w:val="008C490B"/>
    <w:rsid w:val="008C72BB"/>
    <w:rsid w:val="008D40B4"/>
    <w:rsid w:val="008D5287"/>
    <w:rsid w:val="008E5CD7"/>
    <w:rsid w:val="008E5DF6"/>
    <w:rsid w:val="008F2EDF"/>
    <w:rsid w:val="008F332E"/>
    <w:rsid w:val="008F4AD3"/>
    <w:rsid w:val="0090271F"/>
    <w:rsid w:val="00903D8C"/>
    <w:rsid w:val="009055FA"/>
    <w:rsid w:val="00907343"/>
    <w:rsid w:val="009109A8"/>
    <w:rsid w:val="00913D4D"/>
    <w:rsid w:val="00921274"/>
    <w:rsid w:val="00921644"/>
    <w:rsid w:val="009240B1"/>
    <w:rsid w:val="009330F1"/>
    <w:rsid w:val="0093332C"/>
    <w:rsid w:val="009343D0"/>
    <w:rsid w:val="00934552"/>
    <w:rsid w:val="0094013D"/>
    <w:rsid w:val="00942EC2"/>
    <w:rsid w:val="00945D38"/>
    <w:rsid w:val="0094674F"/>
    <w:rsid w:val="00947300"/>
    <w:rsid w:val="00954BCB"/>
    <w:rsid w:val="009558CC"/>
    <w:rsid w:val="009563AD"/>
    <w:rsid w:val="00961092"/>
    <w:rsid w:val="00961B32"/>
    <w:rsid w:val="00966FD3"/>
    <w:rsid w:val="00971683"/>
    <w:rsid w:val="00972FD7"/>
    <w:rsid w:val="00974BB0"/>
    <w:rsid w:val="0097509E"/>
    <w:rsid w:val="0097762D"/>
    <w:rsid w:val="00982C5F"/>
    <w:rsid w:val="00986062"/>
    <w:rsid w:val="009872AD"/>
    <w:rsid w:val="00990FC1"/>
    <w:rsid w:val="0099115B"/>
    <w:rsid w:val="00997C78"/>
    <w:rsid w:val="009A30B3"/>
    <w:rsid w:val="009A5A74"/>
    <w:rsid w:val="009A6E4F"/>
    <w:rsid w:val="009B2523"/>
    <w:rsid w:val="009C3779"/>
    <w:rsid w:val="009C4D5C"/>
    <w:rsid w:val="009D0976"/>
    <w:rsid w:val="009D0A28"/>
    <w:rsid w:val="009D22B5"/>
    <w:rsid w:val="009D2831"/>
    <w:rsid w:val="009D7283"/>
    <w:rsid w:val="009E12A0"/>
    <w:rsid w:val="009E21AE"/>
    <w:rsid w:val="009E4D9C"/>
    <w:rsid w:val="009E618D"/>
    <w:rsid w:val="009F2C5F"/>
    <w:rsid w:val="009F3B54"/>
    <w:rsid w:val="009F7E6E"/>
    <w:rsid w:val="00A02FF2"/>
    <w:rsid w:val="00A0726D"/>
    <w:rsid w:val="00A10F02"/>
    <w:rsid w:val="00A1309F"/>
    <w:rsid w:val="00A14C70"/>
    <w:rsid w:val="00A21CFC"/>
    <w:rsid w:val="00A24936"/>
    <w:rsid w:val="00A27110"/>
    <w:rsid w:val="00A42F80"/>
    <w:rsid w:val="00A45528"/>
    <w:rsid w:val="00A53724"/>
    <w:rsid w:val="00A559F6"/>
    <w:rsid w:val="00A5612A"/>
    <w:rsid w:val="00A657DC"/>
    <w:rsid w:val="00A65870"/>
    <w:rsid w:val="00A66F7A"/>
    <w:rsid w:val="00A710BA"/>
    <w:rsid w:val="00A7159C"/>
    <w:rsid w:val="00A71B2B"/>
    <w:rsid w:val="00A7226F"/>
    <w:rsid w:val="00A814E6"/>
    <w:rsid w:val="00A82346"/>
    <w:rsid w:val="00A8361A"/>
    <w:rsid w:val="00A858DA"/>
    <w:rsid w:val="00A9671C"/>
    <w:rsid w:val="00A973BE"/>
    <w:rsid w:val="00AA754B"/>
    <w:rsid w:val="00AB49BE"/>
    <w:rsid w:val="00AB6AAB"/>
    <w:rsid w:val="00AC0E02"/>
    <w:rsid w:val="00AD0338"/>
    <w:rsid w:val="00AD4A98"/>
    <w:rsid w:val="00AD4BCF"/>
    <w:rsid w:val="00AE04D5"/>
    <w:rsid w:val="00AF106B"/>
    <w:rsid w:val="00AF2CF9"/>
    <w:rsid w:val="00AF378B"/>
    <w:rsid w:val="00AF4A8E"/>
    <w:rsid w:val="00AF78D5"/>
    <w:rsid w:val="00B1063A"/>
    <w:rsid w:val="00B15449"/>
    <w:rsid w:val="00B178AE"/>
    <w:rsid w:val="00B21241"/>
    <w:rsid w:val="00B2245F"/>
    <w:rsid w:val="00B3207A"/>
    <w:rsid w:val="00B325E7"/>
    <w:rsid w:val="00B358DD"/>
    <w:rsid w:val="00B35C13"/>
    <w:rsid w:val="00B42B61"/>
    <w:rsid w:val="00B477C9"/>
    <w:rsid w:val="00B51F8C"/>
    <w:rsid w:val="00B5439D"/>
    <w:rsid w:val="00B56BDC"/>
    <w:rsid w:val="00B67F00"/>
    <w:rsid w:val="00B700F3"/>
    <w:rsid w:val="00B71A64"/>
    <w:rsid w:val="00B73BBA"/>
    <w:rsid w:val="00B746AA"/>
    <w:rsid w:val="00B76A7D"/>
    <w:rsid w:val="00B826B2"/>
    <w:rsid w:val="00B94DF7"/>
    <w:rsid w:val="00B9781E"/>
    <w:rsid w:val="00B97C04"/>
    <w:rsid w:val="00BA2E3A"/>
    <w:rsid w:val="00BA552A"/>
    <w:rsid w:val="00BA77EA"/>
    <w:rsid w:val="00BC077A"/>
    <w:rsid w:val="00BC29B1"/>
    <w:rsid w:val="00BD0D64"/>
    <w:rsid w:val="00BE12E5"/>
    <w:rsid w:val="00BF212C"/>
    <w:rsid w:val="00BF79F1"/>
    <w:rsid w:val="00C03035"/>
    <w:rsid w:val="00C11826"/>
    <w:rsid w:val="00C1564B"/>
    <w:rsid w:val="00C15AE8"/>
    <w:rsid w:val="00C17963"/>
    <w:rsid w:val="00C21572"/>
    <w:rsid w:val="00C234C1"/>
    <w:rsid w:val="00C24B5F"/>
    <w:rsid w:val="00C275BC"/>
    <w:rsid w:val="00C3084C"/>
    <w:rsid w:val="00C322D7"/>
    <w:rsid w:val="00C33079"/>
    <w:rsid w:val="00C34DD8"/>
    <w:rsid w:val="00C365F1"/>
    <w:rsid w:val="00C43B31"/>
    <w:rsid w:val="00C50536"/>
    <w:rsid w:val="00C509AF"/>
    <w:rsid w:val="00C55EB7"/>
    <w:rsid w:val="00C64284"/>
    <w:rsid w:val="00C64DCD"/>
    <w:rsid w:val="00C77963"/>
    <w:rsid w:val="00C81D27"/>
    <w:rsid w:val="00C84ED9"/>
    <w:rsid w:val="00C87DA9"/>
    <w:rsid w:val="00C90F56"/>
    <w:rsid w:val="00CA08A8"/>
    <w:rsid w:val="00CA0C79"/>
    <w:rsid w:val="00CA14E4"/>
    <w:rsid w:val="00CA3D0C"/>
    <w:rsid w:val="00CB3207"/>
    <w:rsid w:val="00CB3802"/>
    <w:rsid w:val="00CB5ED6"/>
    <w:rsid w:val="00CB6651"/>
    <w:rsid w:val="00CB6887"/>
    <w:rsid w:val="00CC748D"/>
    <w:rsid w:val="00CD0750"/>
    <w:rsid w:val="00CD228C"/>
    <w:rsid w:val="00CD2597"/>
    <w:rsid w:val="00CD320E"/>
    <w:rsid w:val="00CD3B71"/>
    <w:rsid w:val="00CD4085"/>
    <w:rsid w:val="00CD4C7B"/>
    <w:rsid w:val="00CE007C"/>
    <w:rsid w:val="00CE3492"/>
    <w:rsid w:val="00CE7505"/>
    <w:rsid w:val="00CF2F0D"/>
    <w:rsid w:val="00CF3736"/>
    <w:rsid w:val="00CF4FF3"/>
    <w:rsid w:val="00CF6A07"/>
    <w:rsid w:val="00D01A8B"/>
    <w:rsid w:val="00D020B1"/>
    <w:rsid w:val="00D03525"/>
    <w:rsid w:val="00D0426A"/>
    <w:rsid w:val="00D0531A"/>
    <w:rsid w:val="00D11329"/>
    <w:rsid w:val="00D200B7"/>
    <w:rsid w:val="00D209B5"/>
    <w:rsid w:val="00D22038"/>
    <w:rsid w:val="00D30A68"/>
    <w:rsid w:val="00D3382C"/>
    <w:rsid w:val="00D40CB1"/>
    <w:rsid w:val="00D41ABE"/>
    <w:rsid w:val="00D45717"/>
    <w:rsid w:val="00D50741"/>
    <w:rsid w:val="00D55C48"/>
    <w:rsid w:val="00D55E27"/>
    <w:rsid w:val="00D65F19"/>
    <w:rsid w:val="00D67EB0"/>
    <w:rsid w:val="00D70908"/>
    <w:rsid w:val="00D7215D"/>
    <w:rsid w:val="00D738D6"/>
    <w:rsid w:val="00D80795"/>
    <w:rsid w:val="00D84385"/>
    <w:rsid w:val="00D86C3E"/>
    <w:rsid w:val="00D87E00"/>
    <w:rsid w:val="00D908B4"/>
    <w:rsid w:val="00D9134D"/>
    <w:rsid w:val="00D92763"/>
    <w:rsid w:val="00D97CD9"/>
    <w:rsid w:val="00DA58E4"/>
    <w:rsid w:val="00DA7A03"/>
    <w:rsid w:val="00DB1344"/>
    <w:rsid w:val="00DB1818"/>
    <w:rsid w:val="00DC0172"/>
    <w:rsid w:val="00DC24C9"/>
    <w:rsid w:val="00DC309B"/>
    <w:rsid w:val="00DC4DA2"/>
    <w:rsid w:val="00DC4F4F"/>
    <w:rsid w:val="00DD148A"/>
    <w:rsid w:val="00DD410F"/>
    <w:rsid w:val="00DE0F33"/>
    <w:rsid w:val="00DE1406"/>
    <w:rsid w:val="00DE7D73"/>
    <w:rsid w:val="00DF335A"/>
    <w:rsid w:val="00DF5393"/>
    <w:rsid w:val="00E07838"/>
    <w:rsid w:val="00E07BA9"/>
    <w:rsid w:val="00E12052"/>
    <w:rsid w:val="00E228CE"/>
    <w:rsid w:val="00E261F1"/>
    <w:rsid w:val="00E27921"/>
    <w:rsid w:val="00E340BC"/>
    <w:rsid w:val="00E34B3D"/>
    <w:rsid w:val="00E44A43"/>
    <w:rsid w:val="00E47C37"/>
    <w:rsid w:val="00E51F8B"/>
    <w:rsid w:val="00E62835"/>
    <w:rsid w:val="00E62D69"/>
    <w:rsid w:val="00E63A50"/>
    <w:rsid w:val="00E677D5"/>
    <w:rsid w:val="00E75D24"/>
    <w:rsid w:val="00E77645"/>
    <w:rsid w:val="00E81A01"/>
    <w:rsid w:val="00E81E69"/>
    <w:rsid w:val="00E84A58"/>
    <w:rsid w:val="00E852FF"/>
    <w:rsid w:val="00E86A74"/>
    <w:rsid w:val="00E90ABE"/>
    <w:rsid w:val="00E939F6"/>
    <w:rsid w:val="00E96761"/>
    <w:rsid w:val="00E97B68"/>
    <w:rsid w:val="00EA1823"/>
    <w:rsid w:val="00EA1D56"/>
    <w:rsid w:val="00EA22F8"/>
    <w:rsid w:val="00EA63E2"/>
    <w:rsid w:val="00EA7B2C"/>
    <w:rsid w:val="00EB1CC7"/>
    <w:rsid w:val="00EC4A25"/>
    <w:rsid w:val="00EC5A51"/>
    <w:rsid w:val="00ED096C"/>
    <w:rsid w:val="00ED1691"/>
    <w:rsid w:val="00ED2C7E"/>
    <w:rsid w:val="00ED7709"/>
    <w:rsid w:val="00EE0A1E"/>
    <w:rsid w:val="00EE0B91"/>
    <w:rsid w:val="00EE0EE2"/>
    <w:rsid w:val="00EE1E99"/>
    <w:rsid w:val="00EE2C8B"/>
    <w:rsid w:val="00EE66A7"/>
    <w:rsid w:val="00EF76C9"/>
    <w:rsid w:val="00EF78CD"/>
    <w:rsid w:val="00F025A2"/>
    <w:rsid w:val="00F12972"/>
    <w:rsid w:val="00F14333"/>
    <w:rsid w:val="00F14725"/>
    <w:rsid w:val="00F2026E"/>
    <w:rsid w:val="00F2210A"/>
    <w:rsid w:val="00F22334"/>
    <w:rsid w:val="00F2336F"/>
    <w:rsid w:val="00F27F34"/>
    <w:rsid w:val="00F31623"/>
    <w:rsid w:val="00F32F52"/>
    <w:rsid w:val="00F343A1"/>
    <w:rsid w:val="00F370AC"/>
    <w:rsid w:val="00F37743"/>
    <w:rsid w:val="00F41903"/>
    <w:rsid w:val="00F41E0D"/>
    <w:rsid w:val="00F431E9"/>
    <w:rsid w:val="00F44110"/>
    <w:rsid w:val="00F4416B"/>
    <w:rsid w:val="00F441B3"/>
    <w:rsid w:val="00F54187"/>
    <w:rsid w:val="00F54A3D"/>
    <w:rsid w:val="00F625C2"/>
    <w:rsid w:val="00F62F8E"/>
    <w:rsid w:val="00F63110"/>
    <w:rsid w:val="00F63A68"/>
    <w:rsid w:val="00F653B8"/>
    <w:rsid w:val="00F6666A"/>
    <w:rsid w:val="00F71891"/>
    <w:rsid w:val="00F74CB8"/>
    <w:rsid w:val="00F7527C"/>
    <w:rsid w:val="00F76F8F"/>
    <w:rsid w:val="00F85E88"/>
    <w:rsid w:val="00F87F9A"/>
    <w:rsid w:val="00FA1266"/>
    <w:rsid w:val="00FA145A"/>
    <w:rsid w:val="00FA3BA9"/>
    <w:rsid w:val="00FB27EC"/>
    <w:rsid w:val="00FB2BEA"/>
    <w:rsid w:val="00FB3DF0"/>
    <w:rsid w:val="00FB459F"/>
    <w:rsid w:val="00FB562A"/>
    <w:rsid w:val="00FC1192"/>
    <w:rsid w:val="00FC53BF"/>
    <w:rsid w:val="00FC5840"/>
    <w:rsid w:val="00FC6713"/>
    <w:rsid w:val="00FD39EE"/>
    <w:rsid w:val="00FD57AF"/>
    <w:rsid w:val="00FD5D68"/>
    <w:rsid w:val="00FE1663"/>
    <w:rsid w:val="00FE5E2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8DBA6912-C69D-4567-8073-0B2179C9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373C3D"/>
    <w:rPr>
      <w:rFonts w:ascii="Arial" w:hAnsi="Arial"/>
      <w:sz w:val="36"/>
      <w:lang w:val="en-GB"/>
    </w:rPr>
  </w:style>
  <w:style w:type="character" w:customStyle="1" w:styleId="Heading4Char">
    <w:name w:val="Heading 4 Char"/>
    <w:link w:val="Heading4"/>
    <w:rsid w:val="00373C3D"/>
    <w:rPr>
      <w:rFonts w:ascii="Arial" w:hAnsi="Arial"/>
      <w:sz w:val="24"/>
      <w:lang w:val="en-GB"/>
    </w:rPr>
  </w:style>
  <w:style w:type="character" w:styleId="UnresolvedMention">
    <w:name w:val="Unresolved Mention"/>
    <w:uiPriority w:val="99"/>
    <w:semiHidden/>
    <w:unhideWhenUsed/>
    <w:rsid w:val="00397AEB"/>
    <w:rPr>
      <w:color w:val="605E5C"/>
      <w:shd w:val="clear" w:color="auto" w:fill="E1DFDD"/>
    </w:rPr>
  </w:style>
  <w:style w:type="character" w:customStyle="1" w:styleId="TALChar">
    <w:name w:val="TAL Char"/>
    <w:link w:val="TAL"/>
    <w:qFormat/>
    <w:locked/>
    <w:rsid w:val="004F48BF"/>
    <w:rPr>
      <w:rFonts w:ascii="Arial" w:hAnsi="Arial"/>
      <w:sz w:val="18"/>
      <w:lang w:val="en-GB"/>
    </w:rPr>
  </w:style>
  <w:style w:type="paragraph" w:customStyle="1" w:styleId="a">
    <w:name w:val="表格文本"/>
    <w:basedOn w:val="Normal"/>
    <w:rsid w:val="004F48B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F48BF"/>
    <w:pPr>
      <w:overflowPunct w:val="0"/>
      <w:autoSpaceDE w:val="0"/>
      <w:autoSpaceDN w:val="0"/>
      <w:adjustRightInd w:val="0"/>
      <w:spacing w:after="0"/>
    </w:pPr>
    <w:rPr>
      <w:rFonts w:eastAsia="SimSun"/>
      <w:sz w:val="24"/>
      <w:szCs w:val="24"/>
    </w:rPr>
  </w:style>
  <w:style w:type="paragraph" w:customStyle="1" w:styleId="Default">
    <w:name w:val="Default"/>
    <w:rsid w:val="004F48BF"/>
    <w:pPr>
      <w:autoSpaceDE w:val="0"/>
      <w:autoSpaceDN w:val="0"/>
      <w:adjustRightInd w:val="0"/>
    </w:pPr>
    <w:rPr>
      <w:rFonts w:ascii="Arial" w:eastAsia="DengXian" w:hAnsi="Arial" w:cs="Arial"/>
      <w:color w:val="000000"/>
      <w:sz w:val="24"/>
      <w:szCs w:val="24"/>
      <w:lang w:val="en-GB"/>
    </w:rPr>
  </w:style>
  <w:style w:type="character" w:customStyle="1" w:styleId="normaltextrun">
    <w:name w:val="normaltextrun"/>
    <w:basedOn w:val="DefaultParagraphFont"/>
    <w:rsid w:val="004F48BF"/>
  </w:style>
  <w:style w:type="character" w:customStyle="1" w:styleId="TFChar">
    <w:name w:val="TF Char"/>
    <w:link w:val="TF"/>
    <w:qFormat/>
    <w:locked/>
    <w:rsid w:val="00080344"/>
    <w:rPr>
      <w:rFonts w:ascii="Arial" w:hAnsi="Arial"/>
      <w:b/>
      <w:lang w:val="en-GB"/>
    </w:rPr>
  </w:style>
  <w:style w:type="character" w:customStyle="1" w:styleId="NOZchn">
    <w:name w:val="NO Zchn"/>
    <w:link w:val="NO"/>
    <w:rsid w:val="00543609"/>
    <w:rPr>
      <w:lang w:val="en-GB"/>
    </w:rPr>
  </w:style>
  <w:style w:type="character" w:customStyle="1" w:styleId="B2Char">
    <w:name w:val="B2 Char"/>
    <w:link w:val="B2"/>
    <w:rsid w:val="00BC29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2828">
      <w:bodyDiv w:val="1"/>
      <w:marLeft w:val="0"/>
      <w:marRight w:val="0"/>
      <w:marTop w:val="0"/>
      <w:marBottom w:val="0"/>
      <w:divBdr>
        <w:top w:val="none" w:sz="0" w:space="0" w:color="auto"/>
        <w:left w:val="none" w:sz="0" w:space="0" w:color="auto"/>
        <w:bottom w:val="none" w:sz="0" w:space="0" w:color="auto"/>
        <w:right w:val="none" w:sz="0" w:space="0" w:color="auto"/>
      </w:divBdr>
    </w:div>
    <w:div w:id="140270122">
      <w:bodyDiv w:val="1"/>
      <w:marLeft w:val="0"/>
      <w:marRight w:val="0"/>
      <w:marTop w:val="0"/>
      <w:marBottom w:val="0"/>
      <w:divBdr>
        <w:top w:val="none" w:sz="0" w:space="0" w:color="auto"/>
        <w:left w:val="none" w:sz="0" w:space="0" w:color="auto"/>
        <w:bottom w:val="none" w:sz="0" w:space="0" w:color="auto"/>
        <w:right w:val="none" w:sz="0" w:space="0" w:color="auto"/>
      </w:divBdr>
    </w:div>
    <w:div w:id="231548638">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7616979">
      <w:bodyDiv w:val="1"/>
      <w:marLeft w:val="0"/>
      <w:marRight w:val="0"/>
      <w:marTop w:val="0"/>
      <w:marBottom w:val="0"/>
      <w:divBdr>
        <w:top w:val="none" w:sz="0" w:space="0" w:color="auto"/>
        <w:left w:val="none" w:sz="0" w:space="0" w:color="auto"/>
        <w:bottom w:val="none" w:sz="0" w:space="0" w:color="auto"/>
        <w:right w:val="none" w:sz="0" w:space="0" w:color="auto"/>
      </w:divBdr>
    </w:div>
    <w:div w:id="418914911">
      <w:bodyDiv w:val="1"/>
      <w:marLeft w:val="0"/>
      <w:marRight w:val="0"/>
      <w:marTop w:val="0"/>
      <w:marBottom w:val="0"/>
      <w:divBdr>
        <w:top w:val="none" w:sz="0" w:space="0" w:color="auto"/>
        <w:left w:val="none" w:sz="0" w:space="0" w:color="auto"/>
        <w:bottom w:val="none" w:sz="0" w:space="0" w:color="auto"/>
        <w:right w:val="none" w:sz="0" w:space="0" w:color="auto"/>
      </w:divBdr>
    </w:div>
    <w:div w:id="491458230">
      <w:bodyDiv w:val="1"/>
      <w:marLeft w:val="0"/>
      <w:marRight w:val="0"/>
      <w:marTop w:val="0"/>
      <w:marBottom w:val="0"/>
      <w:divBdr>
        <w:top w:val="none" w:sz="0" w:space="0" w:color="auto"/>
        <w:left w:val="none" w:sz="0" w:space="0" w:color="auto"/>
        <w:bottom w:val="none" w:sz="0" w:space="0" w:color="auto"/>
        <w:right w:val="none" w:sz="0" w:space="0" w:color="auto"/>
      </w:divBdr>
    </w:div>
    <w:div w:id="496573389">
      <w:bodyDiv w:val="1"/>
      <w:marLeft w:val="0"/>
      <w:marRight w:val="0"/>
      <w:marTop w:val="0"/>
      <w:marBottom w:val="0"/>
      <w:divBdr>
        <w:top w:val="none" w:sz="0" w:space="0" w:color="auto"/>
        <w:left w:val="none" w:sz="0" w:space="0" w:color="auto"/>
        <w:bottom w:val="none" w:sz="0" w:space="0" w:color="auto"/>
        <w:right w:val="none" w:sz="0" w:space="0" w:color="auto"/>
      </w:divBdr>
    </w:div>
    <w:div w:id="54586937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25573066">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44471931">
      <w:bodyDiv w:val="1"/>
      <w:marLeft w:val="0"/>
      <w:marRight w:val="0"/>
      <w:marTop w:val="0"/>
      <w:marBottom w:val="0"/>
      <w:divBdr>
        <w:top w:val="none" w:sz="0" w:space="0" w:color="auto"/>
        <w:left w:val="none" w:sz="0" w:space="0" w:color="auto"/>
        <w:bottom w:val="none" w:sz="0" w:space="0" w:color="auto"/>
        <w:right w:val="none" w:sz="0" w:space="0" w:color="auto"/>
      </w:divBdr>
    </w:div>
    <w:div w:id="1631473167">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8456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01e84a13b96c6d4583a37f934ae29ae2">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a9a617cae306c89eb50535236d6d42c5"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activity xmlns="28679b8b-c76e-4c76-a2aa-c00e29a34019" xsi:nil="true"/>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08485-EBCE-4FDE-A086-445521137FB1}">
  <ds:schemaRefs>
    <ds:schemaRef ds:uri="Microsoft.SharePoint.Taxonomy.ContentTypeSync"/>
  </ds:schemaRefs>
</ds:datastoreItem>
</file>

<file path=customXml/itemProps2.xml><?xml version="1.0" encoding="utf-8"?>
<ds:datastoreItem xmlns:ds="http://schemas.openxmlformats.org/officeDocument/2006/customXml" ds:itemID="{F903D84A-1478-4975-80A5-7230D54F3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4CD3B-95D6-4E10-997E-A6DE4D283ACB}">
  <ds:schemaRefs>
    <ds:schemaRef ds:uri="http://schemas.microsoft.com/sharepoint/events"/>
  </ds:schemaRefs>
</ds:datastoreItem>
</file>

<file path=customXml/itemProps4.xml><?xml version="1.0" encoding="utf-8"?>
<ds:datastoreItem xmlns:ds="http://schemas.openxmlformats.org/officeDocument/2006/customXml" ds:itemID="{77F212EB-1FAB-44E0-8165-50871DB20D22}">
  <ds:schemaRefs>
    <ds:schemaRef ds:uri="http://schemas.microsoft.com/office/2006/metadata/properties"/>
    <ds:schemaRef ds:uri="http://schemas.microsoft.com/office/infopath/2007/PartnerControls"/>
    <ds:schemaRef ds:uri="28679b8b-c76e-4c76-a2aa-c00e29a34019"/>
    <ds:schemaRef ds:uri="71c5aaf6-e6ce-465b-b873-5148d2a4c105"/>
  </ds:schemaRefs>
</ds:datastoreItem>
</file>

<file path=customXml/itemProps5.xml><?xml version="1.0" encoding="utf-8"?>
<ds:datastoreItem xmlns:ds="http://schemas.openxmlformats.org/officeDocument/2006/customXml" ds:itemID="{F4364EB3-287D-4BBC-B8F2-BB6696D9D6C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130</TotalTime>
  <Pages>3</Pages>
  <Words>1077</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84</cp:revision>
  <dcterms:created xsi:type="dcterms:W3CDTF">2024-10-01T15:59:00Z</dcterms:created>
  <dcterms:modified xsi:type="dcterms:W3CDTF">2024-10-03T00:01:00Z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0x010100E4DF8148C5469A469EB6DD33420CDCCA</vt:lpwstr>
  </property>
</Properties>
</file>